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89D16" w14:textId="77777777" w:rsidR="00D463CE" w:rsidRPr="00C03086" w:rsidRDefault="00D463CE" w:rsidP="00B315A2">
      <w:pPr>
        <w:pBdr>
          <w:bottom w:val="single" w:sz="12" w:space="1" w:color="auto"/>
        </w:pBdr>
        <w:ind w:right="-61"/>
        <w:rPr>
          <w:b/>
          <w:color w:val="000000"/>
          <w:sz w:val="24"/>
          <w:szCs w:val="24"/>
          <w:u w:val="single"/>
        </w:rPr>
      </w:pPr>
    </w:p>
    <w:p w14:paraId="734F2FF4" w14:textId="77777777" w:rsidR="00D463CE" w:rsidRDefault="00D463CE" w:rsidP="00B07D78">
      <w:pPr>
        <w:ind w:right="-61"/>
        <w:jc w:val="center"/>
        <w:rPr>
          <w:b/>
          <w:color w:val="000000"/>
          <w:sz w:val="24"/>
          <w:szCs w:val="24"/>
          <w:u w:val="single"/>
          <w:lang w:val="it-IT"/>
        </w:rPr>
      </w:pPr>
    </w:p>
    <w:p w14:paraId="3FEF911C" w14:textId="77777777" w:rsidR="00B315A2" w:rsidRDefault="00B315A2" w:rsidP="00B315A2">
      <w:pPr>
        <w:ind w:right="-61"/>
        <w:rPr>
          <w:b/>
          <w:color w:val="000000"/>
          <w:sz w:val="24"/>
          <w:szCs w:val="24"/>
          <w:lang w:val="it-IT"/>
        </w:rPr>
      </w:pPr>
      <w:r>
        <w:rPr>
          <w:b/>
          <w:color w:val="000000"/>
          <w:sz w:val="24"/>
          <w:szCs w:val="24"/>
          <w:u w:val="single"/>
          <w:lang w:val="it-IT"/>
        </w:rPr>
        <w:t>EDUCATION</w:t>
      </w:r>
    </w:p>
    <w:p w14:paraId="649EC78C" w14:textId="77777777" w:rsidR="00B315A2" w:rsidRPr="00C77DF3" w:rsidRDefault="00B315A2" w:rsidP="00B315A2">
      <w:pPr>
        <w:ind w:right="-61"/>
        <w:rPr>
          <w:sz w:val="16"/>
          <w:szCs w:val="16"/>
        </w:rPr>
      </w:pPr>
    </w:p>
    <w:p w14:paraId="3A5A20AC" w14:textId="77777777" w:rsidR="00B315A2" w:rsidRPr="0089100B" w:rsidRDefault="00B315A2" w:rsidP="00B315A2">
      <w:pPr>
        <w:numPr>
          <w:ilvl w:val="0"/>
          <w:numId w:val="1"/>
        </w:numPr>
        <w:ind w:right="-61"/>
        <w:rPr>
          <w:sz w:val="22"/>
        </w:rPr>
      </w:pPr>
      <w:r w:rsidRPr="00563257">
        <w:rPr>
          <w:b/>
          <w:smallCaps/>
          <w:sz w:val="24"/>
          <w:szCs w:val="24"/>
        </w:rPr>
        <w:t>University of Oxford</w:t>
      </w:r>
      <w:r w:rsidRPr="0089100B">
        <w:rPr>
          <w:b/>
          <w:smallCaps/>
          <w:sz w:val="22"/>
        </w:rPr>
        <w:t xml:space="preserve">, </w:t>
      </w:r>
      <w:r>
        <w:rPr>
          <w:b/>
          <w:sz w:val="22"/>
        </w:rPr>
        <w:t>St Antony’s College</w:t>
      </w:r>
      <w:r w:rsidRPr="0089100B">
        <w:rPr>
          <w:b/>
          <w:sz w:val="22"/>
        </w:rPr>
        <w:t xml:space="preserve">, </w:t>
      </w:r>
      <w:r>
        <w:rPr>
          <w:sz w:val="22"/>
        </w:rPr>
        <w:t>Oxford, UK</w:t>
      </w:r>
    </w:p>
    <w:p w14:paraId="2EA44605" w14:textId="77777777" w:rsidR="00B315A2" w:rsidRDefault="00B315A2" w:rsidP="00B315A2">
      <w:pPr>
        <w:numPr>
          <w:ilvl w:val="1"/>
          <w:numId w:val="1"/>
        </w:numPr>
        <w:ind w:right="-61"/>
        <w:rPr>
          <w:sz w:val="22"/>
        </w:rPr>
      </w:pPr>
      <w:r>
        <w:rPr>
          <w:sz w:val="22"/>
        </w:rPr>
        <w:t>DPhil Candidate in Social Policy, December 2017 (Expected)</w:t>
      </w:r>
    </w:p>
    <w:p w14:paraId="6F1EF7FE" w14:textId="77777777" w:rsidR="00B315A2" w:rsidRDefault="00B315A2" w:rsidP="00B315A2">
      <w:pPr>
        <w:ind w:right="-61"/>
        <w:jc w:val="both"/>
        <w:rPr>
          <w:sz w:val="22"/>
        </w:rPr>
      </w:pPr>
      <w:r>
        <w:rPr>
          <w:b/>
          <w:sz w:val="22"/>
        </w:rPr>
        <w:t>Dissertation:</w:t>
      </w:r>
      <w:r>
        <w:rPr>
          <w:sz w:val="22"/>
        </w:rPr>
        <w:t xml:space="preserve"> </w:t>
      </w:r>
      <w:r>
        <w:rPr>
          <w:sz w:val="22"/>
        </w:rPr>
        <w:tab/>
        <w:t>Bureaucrats and Social Policy Change in Developing Countries</w:t>
      </w:r>
    </w:p>
    <w:p w14:paraId="121CC4BC" w14:textId="77777777" w:rsidR="00B315A2" w:rsidRDefault="00B315A2" w:rsidP="00B315A2">
      <w:pPr>
        <w:ind w:right="-61"/>
        <w:jc w:val="both"/>
        <w:rPr>
          <w:sz w:val="22"/>
        </w:rPr>
      </w:pPr>
      <w:r>
        <w:rPr>
          <w:sz w:val="22"/>
        </w:rPr>
        <w:t>Recipient of the highly competitive Clarendon Scholarship awarded for academic excellence</w:t>
      </w:r>
    </w:p>
    <w:p w14:paraId="74B424B4" w14:textId="77777777" w:rsidR="00B315A2" w:rsidRPr="006A4032" w:rsidRDefault="00B315A2" w:rsidP="00B315A2">
      <w:pPr>
        <w:ind w:right="-61"/>
      </w:pPr>
    </w:p>
    <w:p w14:paraId="3DF10760" w14:textId="77777777" w:rsidR="00B315A2" w:rsidRPr="0089100B" w:rsidRDefault="00B315A2" w:rsidP="00B315A2">
      <w:pPr>
        <w:numPr>
          <w:ilvl w:val="0"/>
          <w:numId w:val="1"/>
        </w:numPr>
        <w:ind w:right="-61"/>
        <w:rPr>
          <w:sz w:val="22"/>
        </w:rPr>
      </w:pPr>
      <w:r w:rsidRPr="00563257">
        <w:rPr>
          <w:b/>
          <w:smallCaps/>
          <w:sz w:val="24"/>
          <w:szCs w:val="24"/>
        </w:rPr>
        <w:t>Johns Hopkins University</w:t>
      </w:r>
      <w:r w:rsidRPr="0089100B">
        <w:rPr>
          <w:b/>
          <w:smallCaps/>
          <w:sz w:val="22"/>
        </w:rPr>
        <w:t xml:space="preserve">, </w:t>
      </w:r>
      <w:r>
        <w:rPr>
          <w:b/>
          <w:sz w:val="22"/>
        </w:rPr>
        <w:t>Paul H. Nitze School of Advanced International Studies</w:t>
      </w:r>
      <w:r w:rsidRPr="0089100B">
        <w:rPr>
          <w:b/>
          <w:sz w:val="22"/>
        </w:rPr>
        <w:t xml:space="preserve">, </w:t>
      </w:r>
      <w:r>
        <w:rPr>
          <w:sz w:val="22"/>
        </w:rPr>
        <w:t>Washington, DC</w:t>
      </w:r>
    </w:p>
    <w:p w14:paraId="62B4BC9F" w14:textId="77777777" w:rsidR="00B315A2" w:rsidRDefault="00B315A2" w:rsidP="00B315A2">
      <w:pPr>
        <w:numPr>
          <w:ilvl w:val="1"/>
          <w:numId w:val="1"/>
        </w:numPr>
        <w:ind w:right="-61"/>
        <w:rPr>
          <w:sz w:val="22"/>
        </w:rPr>
      </w:pPr>
      <w:r>
        <w:rPr>
          <w:sz w:val="22"/>
        </w:rPr>
        <w:t>Visiting Research Fellow, September 2015–June 2017</w:t>
      </w:r>
    </w:p>
    <w:p w14:paraId="4AB51C4B" w14:textId="77777777" w:rsidR="00B315A2" w:rsidRPr="006A4032" w:rsidRDefault="00B315A2" w:rsidP="00B315A2">
      <w:pPr>
        <w:ind w:right="-61"/>
      </w:pPr>
    </w:p>
    <w:p w14:paraId="210B3EBE" w14:textId="77777777" w:rsidR="00B315A2" w:rsidRPr="0089100B" w:rsidRDefault="00B315A2" w:rsidP="00B315A2">
      <w:pPr>
        <w:numPr>
          <w:ilvl w:val="0"/>
          <w:numId w:val="1"/>
        </w:numPr>
        <w:ind w:right="-61"/>
        <w:rPr>
          <w:sz w:val="22"/>
        </w:rPr>
      </w:pPr>
      <w:r>
        <w:rPr>
          <w:b/>
          <w:smallCaps/>
          <w:sz w:val="24"/>
          <w:szCs w:val="24"/>
        </w:rPr>
        <w:t>Bilkent</w:t>
      </w:r>
      <w:r w:rsidRPr="00563257">
        <w:rPr>
          <w:b/>
          <w:smallCaps/>
          <w:sz w:val="24"/>
          <w:szCs w:val="24"/>
        </w:rPr>
        <w:t xml:space="preserve"> University</w:t>
      </w:r>
      <w:r w:rsidRPr="0089100B">
        <w:rPr>
          <w:b/>
          <w:smallCaps/>
          <w:sz w:val="22"/>
        </w:rPr>
        <w:t xml:space="preserve">, </w:t>
      </w:r>
      <w:r>
        <w:rPr>
          <w:b/>
          <w:sz w:val="22"/>
        </w:rPr>
        <w:t>Department of Political Science and Public Administration</w:t>
      </w:r>
      <w:r w:rsidRPr="0089100B">
        <w:rPr>
          <w:b/>
          <w:sz w:val="22"/>
        </w:rPr>
        <w:t xml:space="preserve">, </w:t>
      </w:r>
      <w:r>
        <w:rPr>
          <w:sz w:val="22"/>
        </w:rPr>
        <w:t>Ankara, Turkey</w:t>
      </w:r>
    </w:p>
    <w:p w14:paraId="4772BC2A" w14:textId="77777777" w:rsidR="00B315A2" w:rsidRDefault="00B315A2" w:rsidP="00B315A2">
      <w:pPr>
        <w:numPr>
          <w:ilvl w:val="1"/>
          <w:numId w:val="1"/>
        </w:numPr>
        <w:ind w:right="-61"/>
        <w:rPr>
          <w:sz w:val="22"/>
        </w:rPr>
      </w:pPr>
      <w:r>
        <w:rPr>
          <w:sz w:val="22"/>
        </w:rPr>
        <w:t>Visiting Fellow, September 2013–January 2014</w:t>
      </w:r>
    </w:p>
    <w:p w14:paraId="17A9797E" w14:textId="77777777" w:rsidR="00B315A2" w:rsidRPr="0009283F" w:rsidRDefault="00B315A2" w:rsidP="00B315A2">
      <w:pPr>
        <w:numPr>
          <w:ilvl w:val="0"/>
          <w:numId w:val="1"/>
        </w:numPr>
        <w:ind w:right="-61"/>
        <w:rPr>
          <w:sz w:val="22"/>
        </w:rPr>
      </w:pPr>
    </w:p>
    <w:p w14:paraId="5BA68F45" w14:textId="77777777" w:rsidR="00B315A2" w:rsidRPr="0089100B" w:rsidRDefault="00B315A2" w:rsidP="00B315A2">
      <w:pPr>
        <w:numPr>
          <w:ilvl w:val="0"/>
          <w:numId w:val="1"/>
        </w:numPr>
        <w:ind w:right="-61"/>
        <w:rPr>
          <w:sz w:val="22"/>
        </w:rPr>
      </w:pPr>
      <w:r w:rsidRPr="00563257">
        <w:rPr>
          <w:b/>
          <w:smallCaps/>
          <w:sz w:val="24"/>
          <w:szCs w:val="24"/>
        </w:rPr>
        <w:t>Harvard University</w:t>
      </w:r>
      <w:r w:rsidRPr="0089100B">
        <w:rPr>
          <w:b/>
          <w:smallCaps/>
          <w:sz w:val="22"/>
        </w:rPr>
        <w:t xml:space="preserve">, </w:t>
      </w:r>
      <w:r w:rsidRPr="0089100B">
        <w:rPr>
          <w:b/>
          <w:sz w:val="22"/>
        </w:rPr>
        <w:t xml:space="preserve">Department of Sociology, </w:t>
      </w:r>
      <w:r w:rsidRPr="0089100B">
        <w:rPr>
          <w:sz w:val="22"/>
        </w:rPr>
        <w:t>Cambridge, MA</w:t>
      </w:r>
    </w:p>
    <w:p w14:paraId="1FD32242" w14:textId="77777777" w:rsidR="00B315A2" w:rsidRDefault="00B315A2" w:rsidP="00B315A2">
      <w:pPr>
        <w:numPr>
          <w:ilvl w:val="1"/>
          <w:numId w:val="1"/>
        </w:numPr>
        <w:ind w:right="-61"/>
        <w:rPr>
          <w:sz w:val="22"/>
        </w:rPr>
      </w:pPr>
      <w:r>
        <w:rPr>
          <w:sz w:val="22"/>
        </w:rPr>
        <w:t>Visiting Fellow, September 2010–May 2011</w:t>
      </w:r>
    </w:p>
    <w:p w14:paraId="01D60FCD" w14:textId="77777777" w:rsidR="00B315A2" w:rsidRPr="00502F24" w:rsidRDefault="00B315A2" w:rsidP="00B315A2">
      <w:pPr>
        <w:numPr>
          <w:ilvl w:val="0"/>
          <w:numId w:val="1"/>
        </w:numPr>
        <w:ind w:right="-61"/>
        <w:rPr>
          <w:sz w:val="22"/>
        </w:rPr>
      </w:pPr>
    </w:p>
    <w:p w14:paraId="0C28EC70" w14:textId="77777777" w:rsidR="00B315A2" w:rsidRDefault="00B315A2" w:rsidP="00B315A2">
      <w:pPr>
        <w:numPr>
          <w:ilvl w:val="0"/>
          <w:numId w:val="1"/>
        </w:numPr>
        <w:ind w:right="-61"/>
        <w:rPr>
          <w:sz w:val="22"/>
        </w:rPr>
      </w:pPr>
      <w:r w:rsidRPr="00563257">
        <w:rPr>
          <w:b/>
          <w:smallCaps/>
          <w:sz w:val="24"/>
          <w:szCs w:val="24"/>
        </w:rPr>
        <w:t>Princeton University</w:t>
      </w:r>
      <w:r>
        <w:rPr>
          <w:b/>
          <w:smallCaps/>
          <w:sz w:val="22"/>
        </w:rPr>
        <w:t xml:space="preserve">, </w:t>
      </w:r>
      <w:r>
        <w:rPr>
          <w:b/>
          <w:sz w:val="22"/>
        </w:rPr>
        <w:t xml:space="preserve">Woodrow Wilson School of Public and International Affairs, </w:t>
      </w:r>
      <w:r>
        <w:rPr>
          <w:sz w:val="22"/>
        </w:rPr>
        <w:t>Princeton, NJ</w:t>
      </w:r>
    </w:p>
    <w:p w14:paraId="19034AAD" w14:textId="77777777" w:rsidR="00B315A2" w:rsidRDefault="00B315A2" w:rsidP="00B315A2">
      <w:pPr>
        <w:numPr>
          <w:ilvl w:val="0"/>
          <w:numId w:val="1"/>
        </w:numPr>
        <w:ind w:right="-61"/>
        <w:rPr>
          <w:sz w:val="22"/>
        </w:rPr>
      </w:pPr>
      <w:r>
        <w:rPr>
          <w:sz w:val="22"/>
        </w:rPr>
        <w:t>Dual Masters in Public Affairs (Development Studies) and Urban Planning (MPA/URP), 2007</w:t>
      </w:r>
    </w:p>
    <w:p w14:paraId="2E548BFB" w14:textId="77777777" w:rsidR="00B315A2" w:rsidRDefault="00B315A2" w:rsidP="00B315A2">
      <w:pPr>
        <w:ind w:right="-61"/>
        <w:rPr>
          <w:sz w:val="22"/>
        </w:rPr>
      </w:pPr>
      <w:r>
        <w:rPr>
          <w:sz w:val="22"/>
        </w:rPr>
        <w:t>Recipient of Marion J. Levy Fellowship awarded for creative thinking and excellence in development studies</w:t>
      </w:r>
    </w:p>
    <w:p w14:paraId="7C8AEF2A" w14:textId="77777777" w:rsidR="00B315A2" w:rsidRPr="006A4032" w:rsidRDefault="00B315A2" w:rsidP="00B315A2">
      <w:pPr>
        <w:ind w:right="-61"/>
      </w:pPr>
    </w:p>
    <w:p w14:paraId="790611AF" w14:textId="77777777" w:rsidR="00B315A2" w:rsidRDefault="00B315A2" w:rsidP="00B315A2">
      <w:pPr>
        <w:numPr>
          <w:ilvl w:val="0"/>
          <w:numId w:val="1"/>
        </w:numPr>
        <w:ind w:right="-61"/>
        <w:rPr>
          <w:sz w:val="22"/>
        </w:rPr>
      </w:pPr>
      <w:r w:rsidRPr="00563257">
        <w:rPr>
          <w:b/>
          <w:smallCaps/>
          <w:sz w:val="24"/>
          <w:szCs w:val="24"/>
        </w:rPr>
        <w:t>Georgetown University</w:t>
      </w:r>
      <w:r>
        <w:rPr>
          <w:b/>
          <w:smallCaps/>
          <w:sz w:val="22"/>
        </w:rPr>
        <w:t>,</w:t>
      </w:r>
      <w:r>
        <w:rPr>
          <w:b/>
          <w:sz w:val="22"/>
        </w:rPr>
        <w:t xml:space="preserve"> Edmund A. Walsh School of Foreign Service, </w:t>
      </w:r>
      <w:r>
        <w:rPr>
          <w:sz w:val="22"/>
        </w:rPr>
        <w:t>Washington, DC</w:t>
      </w:r>
    </w:p>
    <w:p w14:paraId="78E14CB3" w14:textId="77777777" w:rsidR="00B315A2" w:rsidRDefault="00B315A2" w:rsidP="00B315A2">
      <w:pPr>
        <w:numPr>
          <w:ilvl w:val="0"/>
          <w:numId w:val="1"/>
        </w:numPr>
        <w:ind w:right="-61"/>
        <w:rPr>
          <w:sz w:val="22"/>
        </w:rPr>
      </w:pPr>
      <w:r>
        <w:rPr>
          <w:sz w:val="22"/>
        </w:rPr>
        <w:t>B.S. in Foreign Service,</w:t>
      </w:r>
      <w:r>
        <w:rPr>
          <w:b/>
          <w:sz w:val="22"/>
        </w:rPr>
        <w:t xml:space="preserve"> </w:t>
      </w:r>
      <w:r>
        <w:rPr>
          <w:i/>
          <w:sz w:val="22"/>
        </w:rPr>
        <w:t xml:space="preserve">Magna Cum Laude, </w:t>
      </w:r>
      <w:r>
        <w:rPr>
          <w:sz w:val="22"/>
        </w:rPr>
        <w:t xml:space="preserve">2001 </w:t>
      </w:r>
    </w:p>
    <w:p w14:paraId="76485F0B" w14:textId="77777777" w:rsidR="00B315A2" w:rsidRDefault="00B315A2" w:rsidP="00B315A2">
      <w:pPr>
        <w:numPr>
          <w:ilvl w:val="0"/>
          <w:numId w:val="1"/>
        </w:numPr>
        <w:ind w:right="-61"/>
        <w:rPr>
          <w:sz w:val="22"/>
        </w:rPr>
      </w:pPr>
      <w:r>
        <w:rPr>
          <w:b/>
          <w:sz w:val="22"/>
        </w:rPr>
        <w:t>Major:</w:t>
      </w:r>
      <w:r>
        <w:rPr>
          <w:sz w:val="22"/>
        </w:rPr>
        <w:t xml:space="preserve"> International Politics                </w:t>
      </w:r>
      <w:r>
        <w:rPr>
          <w:b/>
          <w:sz w:val="22"/>
        </w:rPr>
        <w:t>Concentration:</w:t>
      </w:r>
      <w:r>
        <w:rPr>
          <w:sz w:val="22"/>
        </w:rPr>
        <w:t xml:space="preserve"> International Law, Institutions and Ethics</w:t>
      </w:r>
    </w:p>
    <w:p w14:paraId="5173181D" w14:textId="77777777" w:rsidR="00B315A2" w:rsidRDefault="00B315A2" w:rsidP="00B315A2">
      <w:pPr>
        <w:numPr>
          <w:ilvl w:val="0"/>
          <w:numId w:val="1"/>
        </w:numPr>
        <w:ind w:right="-61"/>
        <w:rPr>
          <w:sz w:val="22"/>
        </w:rPr>
      </w:pPr>
      <w:r>
        <w:rPr>
          <w:b/>
          <w:sz w:val="22"/>
        </w:rPr>
        <w:t>Certificate:</w:t>
      </w:r>
      <w:r>
        <w:rPr>
          <w:sz w:val="22"/>
        </w:rPr>
        <w:t xml:space="preserve"> Justice and Peace Studies</w:t>
      </w:r>
      <w:r>
        <w:rPr>
          <w:sz w:val="22"/>
        </w:rPr>
        <w:tab/>
      </w:r>
      <w:r>
        <w:rPr>
          <w:b/>
          <w:sz w:val="22"/>
        </w:rPr>
        <w:t xml:space="preserve">Thesis: </w:t>
      </w:r>
      <w:r>
        <w:rPr>
          <w:sz w:val="22"/>
        </w:rPr>
        <w:t>“Aid as a Peacemaker: A View from Burundi”</w:t>
      </w:r>
      <w:r>
        <w:rPr>
          <w:sz w:val="22"/>
        </w:rPr>
        <w:tab/>
      </w:r>
    </w:p>
    <w:p w14:paraId="4770F8C3" w14:textId="77777777" w:rsidR="00F81FF4" w:rsidRDefault="00F81FF4" w:rsidP="00B315A2">
      <w:pPr>
        <w:ind w:right="-61"/>
        <w:rPr>
          <w:sz w:val="22"/>
        </w:rPr>
      </w:pPr>
    </w:p>
    <w:p w14:paraId="54041DB7" w14:textId="77777777" w:rsidR="00F81FF4" w:rsidRDefault="00F81FF4" w:rsidP="00B315A2">
      <w:pPr>
        <w:pStyle w:val="Heading1"/>
        <w:tabs>
          <w:tab w:val="num" w:pos="0"/>
          <w:tab w:val="left" w:pos="90"/>
        </w:tabs>
        <w:ind w:right="-335"/>
        <w:rPr>
          <w:b/>
          <w:i w:val="0"/>
          <w:color w:val="000000"/>
          <w:szCs w:val="24"/>
          <w:u w:val="single"/>
          <w:lang w:val="it-IT"/>
        </w:rPr>
      </w:pPr>
      <w:r>
        <w:rPr>
          <w:b/>
          <w:i w:val="0"/>
          <w:color w:val="000000"/>
          <w:szCs w:val="24"/>
          <w:u w:val="single"/>
          <w:lang w:val="it-IT"/>
        </w:rPr>
        <w:t>HONORS AND AWARDS</w:t>
      </w:r>
    </w:p>
    <w:p w14:paraId="3CF4DD42" w14:textId="77777777" w:rsidR="00F81FF4" w:rsidRPr="00237CC0" w:rsidRDefault="00F81FF4" w:rsidP="00F81FF4">
      <w:pPr>
        <w:tabs>
          <w:tab w:val="num" w:pos="0"/>
          <w:tab w:val="left" w:pos="90"/>
        </w:tabs>
        <w:ind w:right="-335"/>
        <w:rPr>
          <w:sz w:val="16"/>
          <w:szCs w:val="16"/>
          <w:lang w:val="it-IT"/>
        </w:rPr>
      </w:pPr>
    </w:p>
    <w:p w14:paraId="18D8F669" w14:textId="77777777" w:rsidR="00F81FF4" w:rsidRDefault="00F81FF4" w:rsidP="00F81FF4">
      <w:pPr>
        <w:tabs>
          <w:tab w:val="num" w:pos="0"/>
          <w:tab w:val="left" w:pos="90"/>
        </w:tabs>
        <w:ind w:right="-335"/>
        <w:rPr>
          <w:sz w:val="22"/>
        </w:rPr>
      </w:pPr>
      <w:r w:rsidRPr="00E8728C">
        <w:rPr>
          <w:sz w:val="22"/>
          <w:szCs w:val="22"/>
          <w:lang w:val="it-IT"/>
        </w:rPr>
        <w:t>2012</w:t>
      </w:r>
      <w:r w:rsidR="00B315A2">
        <w:rPr>
          <w:sz w:val="22"/>
          <w:szCs w:val="22"/>
          <w:lang w:val="it-IT"/>
        </w:rPr>
        <w:t>-2016</w:t>
      </w:r>
      <w:r w:rsidRPr="00E8728C">
        <w:rPr>
          <w:sz w:val="22"/>
          <w:szCs w:val="22"/>
          <w:lang w:val="it-IT"/>
        </w:rPr>
        <w:tab/>
      </w:r>
      <w:r>
        <w:rPr>
          <w:sz w:val="22"/>
        </w:rPr>
        <w:t xml:space="preserve">Clarendon Scholarship awarded by the University of Oxford for doctoral study </w:t>
      </w:r>
    </w:p>
    <w:p w14:paraId="5671CDEB" w14:textId="77777777" w:rsidR="00F81FF4" w:rsidRDefault="00D739E6" w:rsidP="00F81FF4">
      <w:pPr>
        <w:tabs>
          <w:tab w:val="num" w:pos="0"/>
          <w:tab w:val="left" w:pos="90"/>
        </w:tabs>
        <w:ind w:right="-335"/>
        <w:rPr>
          <w:sz w:val="22"/>
        </w:rPr>
      </w:pPr>
      <w:r>
        <w:rPr>
          <w:sz w:val="22"/>
        </w:rPr>
        <w:t>2</w:t>
      </w:r>
      <w:r w:rsidR="00B315A2">
        <w:rPr>
          <w:sz w:val="22"/>
        </w:rPr>
        <w:t>013&amp; 2016</w:t>
      </w:r>
      <w:r w:rsidR="007C11C5">
        <w:rPr>
          <w:sz w:val="22"/>
        </w:rPr>
        <w:tab/>
        <w:t>Carr&amp;Stahl Travel Fund</w:t>
      </w:r>
      <w:r>
        <w:rPr>
          <w:sz w:val="22"/>
        </w:rPr>
        <w:t xml:space="preserve"> awarded by St Antony’s College, University of Oxford</w:t>
      </w:r>
    </w:p>
    <w:p w14:paraId="66F59DEA" w14:textId="77777777" w:rsidR="00F81FF4" w:rsidRDefault="00F81FF4" w:rsidP="00F81FF4">
      <w:pPr>
        <w:numPr>
          <w:ilvl w:val="0"/>
          <w:numId w:val="1"/>
        </w:numPr>
        <w:tabs>
          <w:tab w:val="left" w:pos="90"/>
        </w:tabs>
        <w:ind w:right="-335"/>
        <w:rPr>
          <w:sz w:val="22"/>
        </w:rPr>
      </w:pPr>
      <w:r>
        <w:rPr>
          <w:sz w:val="22"/>
        </w:rPr>
        <w:t>2006-2007</w:t>
      </w:r>
      <w:r>
        <w:rPr>
          <w:sz w:val="22"/>
        </w:rPr>
        <w:tab/>
        <w:t>Marion J. Levy Fellowship awarded for creative thinking and excellence in development studies</w:t>
      </w:r>
    </w:p>
    <w:p w14:paraId="77B80946" w14:textId="77777777" w:rsidR="00F81FF4" w:rsidRDefault="00F81FF4" w:rsidP="00F81FF4">
      <w:pPr>
        <w:numPr>
          <w:ilvl w:val="0"/>
          <w:numId w:val="1"/>
        </w:numPr>
        <w:tabs>
          <w:tab w:val="left" w:pos="90"/>
        </w:tabs>
        <w:ind w:right="-335"/>
        <w:rPr>
          <w:sz w:val="22"/>
        </w:rPr>
      </w:pPr>
      <w:r>
        <w:rPr>
          <w:sz w:val="22"/>
        </w:rPr>
        <w:t>2005-2006</w:t>
      </w:r>
      <w:r>
        <w:rPr>
          <w:sz w:val="22"/>
        </w:rPr>
        <w:tab/>
        <w:t>Graduate Scholarship awarded by Woodrow Wilson School for graduate study</w:t>
      </w:r>
    </w:p>
    <w:p w14:paraId="6A48B884" w14:textId="77777777" w:rsidR="00F81FF4" w:rsidRDefault="00F81FF4" w:rsidP="00F81FF4">
      <w:pPr>
        <w:numPr>
          <w:ilvl w:val="0"/>
          <w:numId w:val="1"/>
        </w:numPr>
        <w:tabs>
          <w:tab w:val="left" w:pos="90"/>
        </w:tabs>
        <w:ind w:right="-335"/>
        <w:rPr>
          <w:sz w:val="22"/>
        </w:rPr>
      </w:pPr>
      <w:r>
        <w:rPr>
          <w:sz w:val="22"/>
        </w:rPr>
        <w:t>1997-2001</w:t>
      </w:r>
      <w:r>
        <w:rPr>
          <w:sz w:val="22"/>
        </w:rPr>
        <w:tab/>
        <w:t>International Student Scholarship awarded by Georgetown University for undergraduate study</w:t>
      </w:r>
    </w:p>
    <w:p w14:paraId="02DB83FD" w14:textId="77777777" w:rsidR="00F81FF4" w:rsidRDefault="00F81FF4" w:rsidP="00F81FF4">
      <w:pPr>
        <w:numPr>
          <w:ilvl w:val="8"/>
          <w:numId w:val="1"/>
        </w:numPr>
        <w:tabs>
          <w:tab w:val="left" w:pos="90"/>
        </w:tabs>
        <w:ind w:right="-335"/>
        <w:rPr>
          <w:sz w:val="22"/>
        </w:rPr>
      </w:pPr>
      <w:r>
        <w:rPr>
          <w:sz w:val="22"/>
        </w:rPr>
        <w:t>1997</w:t>
      </w:r>
      <w:r>
        <w:rPr>
          <w:sz w:val="22"/>
        </w:rPr>
        <w:tab/>
      </w:r>
      <w:r>
        <w:rPr>
          <w:sz w:val="22"/>
        </w:rPr>
        <w:tab/>
        <w:t>Placed 1</w:t>
      </w:r>
      <w:r w:rsidRPr="00B20C68">
        <w:rPr>
          <w:sz w:val="22"/>
          <w:vertAlign w:val="superscript"/>
        </w:rPr>
        <w:t>st</w:t>
      </w:r>
      <w:r>
        <w:rPr>
          <w:sz w:val="22"/>
        </w:rPr>
        <w:t xml:space="preserve"> in the nationwide examination </w:t>
      </w:r>
      <w:r>
        <w:rPr>
          <w:sz w:val="22"/>
          <w:lang w:val="tr-TR"/>
        </w:rPr>
        <w:t>Ö</w:t>
      </w:r>
      <w:r>
        <w:rPr>
          <w:sz w:val="22"/>
        </w:rPr>
        <w:t>SS for university admissions in Turkey</w:t>
      </w:r>
    </w:p>
    <w:p w14:paraId="3A6320D5" w14:textId="77777777" w:rsidR="00297D0E" w:rsidRPr="009C5979" w:rsidRDefault="00297D0E" w:rsidP="00297D0E">
      <w:pPr>
        <w:numPr>
          <w:ilvl w:val="0"/>
          <w:numId w:val="1"/>
        </w:numPr>
        <w:ind w:right="-61"/>
        <w:rPr>
          <w:sz w:val="22"/>
        </w:rPr>
      </w:pPr>
    </w:p>
    <w:p w14:paraId="07EF4D66" w14:textId="77777777" w:rsidR="00B315A2" w:rsidRPr="00B315A2" w:rsidRDefault="00B315A2" w:rsidP="00B315A2">
      <w:pPr>
        <w:pStyle w:val="ListParagraph"/>
        <w:numPr>
          <w:ilvl w:val="0"/>
          <w:numId w:val="1"/>
        </w:numPr>
        <w:tabs>
          <w:tab w:val="left" w:pos="360"/>
        </w:tabs>
        <w:spacing w:before="60" w:after="240"/>
        <w:ind w:right="-61"/>
        <w:rPr>
          <w:b/>
          <w:sz w:val="24"/>
          <w:szCs w:val="24"/>
          <w:u w:val="single"/>
        </w:rPr>
      </w:pPr>
      <w:r w:rsidRPr="00B315A2">
        <w:rPr>
          <w:b/>
          <w:sz w:val="24"/>
          <w:szCs w:val="24"/>
          <w:u w:val="single"/>
        </w:rPr>
        <w:t>TEACHING EXPERIENCE</w:t>
      </w:r>
    </w:p>
    <w:p w14:paraId="0278E726" w14:textId="77777777" w:rsidR="00B315A2" w:rsidRDefault="00B315A2" w:rsidP="00B315A2">
      <w:pPr>
        <w:pStyle w:val="Header"/>
        <w:numPr>
          <w:ilvl w:val="0"/>
          <w:numId w:val="1"/>
        </w:numPr>
        <w:tabs>
          <w:tab w:val="clear" w:pos="4320"/>
          <w:tab w:val="clear" w:pos="8640"/>
          <w:tab w:val="left" w:pos="360"/>
        </w:tabs>
        <w:ind w:right="-61"/>
        <w:rPr>
          <w:sz w:val="22"/>
        </w:rPr>
      </w:pPr>
      <w:r w:rsidRPr="00563257">
        <w:rPr>
          <w:b/>
          <w:smallCaps/>
          <w:sz w:val="24"/>
          <w:szCs w:val="24"/>
        </w:rPr>
        <w:t>Johns Hopkins University</w:t>
      </w:r>
      <w:r w:rsidRPr="00563257">
        <w:rPr>
          <w:b/>
          <w:sz w:val="24"/>
          <w:szCs w:val="24"/>
        </w:rPr>
        <w:t xml:space="preserve">, </w:t>
      </w:r>
      <w:r w:rsidRPr="00563257">
        <w:rPr>
          <w:b/>
          <w:sz w:val="22"/>
          <w:szCs w:val="22"/>
        </w:rPr>
        <w:t>School of Advanced International Studies</w:t>
      </w:r>
      <w:r>
        <w:rPr>
          <w:b/>
          <w:sz w:val="22"/>
        </w:rPr>
        <w:t xml:space="preserve">, </w:t>
      </w:r>
      <w:r>
        <w:rPr>
          <w:sz w:val="22"/>
        </w:rPr>
        <w:t>Washington, DC; Spring 2016&amp;2017</w:t>
      </w:r>
    </w:p>
    <w:p w14:paraId="73484CE8" w14:textId="77777777" w:rsidR="00B315A2" w:rsidRDefault="00B315A2" w:rsidP="00B315A2">
      <w:pPr>
        <w:pStyle w:val="Header"/>
        <w:numPr>
          <w:ilvl w:val="0"/>
          <w:numId w:val="1"/>
        </w:numPr>
        <w:tabs>
          <w:tab w:val="clear" w:pos="4320"/>
          <w:tab w:val="clear" w:pos="8640"/>
          <w:tab w:val="left" w:pos="360"/>
        </w:tabs>
        <w:ind w:right="-61"/>
        <w:rPr>
          <w:sz w:val="22"/>
        </w:rPr>
      </w:pPr>
      <w:r>
        <w:rPr>
          <w:sz w:val="22"/>
        </w:rPr>
        <w:t>Professorial lecturer for a graduate course on basic education policy in developing countries; fully responsible for course development, instruction, and assessment</w:t>
      </w:r>
    </w:p>
    <w:p w14:paraId="37BB51A7" w14:textId="77777777" w:rsidR="00B315A2" w:rsidRPr="006A4032" w:rsidRDefault="00B315A2" w:rsidP="00B315A2">
      <w:pPr>
        <w:pStyle w:val="Header"/>
        <w:numPr>
          <w:ilvl w:val="0"/>
          <w:numId w:val="1"/>
        </w:numPr>
        <w:tabs>
          <w:tab w:val="clear" w:pos="4320"/>
          <w:tab w:val="clear" w:pos="8640"/>
          <w:tab w:val="left" w:pos="360"/>
        </w:tabs>
        <w:ind w:right="-61"/>
        <w:rPr>
          <w:b/>
        </w:rPr>
      </w:pPr>
    </w:p>
    <w:p w14:paraId="28383754" w14:textId="77777777" w:rsidR="00B315A2" w:rsidRDefault="00B315A2" w:rsidP="00B315A2">
      <w:pPr>
        <w:pStyle w:val="Header"/>
        <w:numPr>
          <w:ilvl w:val="0"/>
          <w:numId w:val="1"/>
        </w:numPr>
        <w:tabs>
          <w:tab w:val="clear" w:pos="4320"/>
          <w:tab w:val="clear" w:pos="8640"/>
          <w:tab w:val="left" w:pos="360"/>
        </w:tabs>
        <w:ind w:right="-61"/>
        <w:rPr>
          <w:sz w:val="22"/>
        </w:rPr>
      </w:pPr>
      <w:r>
        <w:rPr>
          <w:b/>
          <w:smallCaps/>
          <w:sz w:val="24"/>
          <w:szCs w:val="24"/>
        </w:rPr>
        <w:t>Bilkent</w:t>
      </w:r>
      <w:r w:rsidRPr="00563257">
        <w:rPr>
          <w:b/>
          <w:smallCaps/>
          <w:sz w:val="24"/>
          <w:szCs w:val="24"/>
        </w:rPr>
        <w:t xml:space="preserve"> University</w:t>
      </w:r>
      <w:r w:rsidRPr="00563257">
        <w:rPr>
          <w:b/>
          <w:sz w:val="24"/>
          <w:szCs w:val="24"/>
        </w:rPr>
        <w:t>,</w:t>
      </w:r>
      <w:r>
        <w:rPr>
          <w:b/>
          <w:sz w:val="22"/>
        </w:rPr>
        <w:t xml:space="preserve"> Department of Politicial Science and Public Administration, </w:t>
      </w:r>
      <w:r>
        <w:rPr>
          <w:sz w:val="22"/>
        </w:rPr>
        <w:t>Ankara, Turkey; Fall 2013</w:t>
      </w:r>
    </w:p>
    <w:p w14:paraId="0FAF6C2F" w14:textId="77777777" w:rsidR="00B315A2" w:rsidRDefault="00B315A2" w:rsidP="00B315A2">
      <w:pPr>
        <w:pStyle w:val="Header"/>
        <w:numPr>
          <w:ilvl w:val="0"/>
          <w:numId w:val="1"/>
        </w:numPr>
        <w:tabs>
          <w:tab w:val="clear" w:pos="4320"/>
          <w:tab w:val="clear" w:pos="8640"/>
          <w:tab w:val="left" w:pos="360"/>
        </w:tabs>
        <w:ind w:right="-61"/>
        <w:rPr>
          <w:sz w:val="22"/>
        </w:rPr>
      </w:pPr>
      <w:r>
        <w:rPr>
          <w:sz w:val="22"/>
        </w:rPr>
        <w:t>Lecturer for an undergraduate course on public policy; fully responsible for all aspects of course development, instruction, and assessment</w:t>
      </w:r>
    </w:p>
    <w:p w14:paraId="57D5F24F" w14:textId="77777777" w:rsidR="00B315A2" w:rsidRPr="006A4032" w:rsidRDefault="00B315A2" w:rsidP="00B315A2">
      <w:pPr>
        <w:pStyle w:val="Header"/>
        <w:numPr>
          <w:ilvl w:val="0"/>
          <w:numId w:val="1"/>
        </w:numPr>
        <w:tabs>
          <w:tab w:val="clear" w:pos="4320"/>
          <w:tab w:val="clear" w:pos="8640"/>
          <w:tab w:val="left" w:pos="360"/>
        </w:tabs>
        <w:ind w:right="-61"/>
        <w:rPr>
          <w:b/>
        </w:rPr>
      </w:pPr>
    </w:p>
    <w:p w14:paraId="45BD931F" w14:textId="77777777" w:rsidR="00B315A2" w:rsidRDefault="00B315A2" w:rsidP="00B315A2">
      <w:pPr>
        <w:pStyle w:val="Header"/>
        <w:numPr>
          <w:ilvl w:val="0"/>
          <w:numId w:val="1"/>
        </w:numPr>
        <w:tabs>
          <w:tab w:val="clear" w:pos="4320"/>
          <w:tab w:val="clear" w:pos="8640"/>
          <w:tab w:val="left" w:pos="360"/>
        </w:tabs>
        <w:ind w:right="-61"/>
        <w:rPr>
          <w:sz w:val="22"/>
          <w:szCs w:val="22"/>
        </w:rPr>
      </w:pPr>
      <w:r>
        <w:rPr>
          <w:b/>
          <w:smallCaps/>
          <w:sz w:val="24"/>
          <w:szCs w:val="24"/>
        </w:rPr>
        <w:t>Peace Support Operations Training Center</w:t>
      </w:r>
      <w:r w:rsidRPr="003C178A">
        <w:rPr>
          <w:b/>
          <w:sz w:val="22"/>
          <w:szCs w:val="22"/>
        </w:rPr>
        <w:t xml:space="preserve">, </w:t>
      </w:r>
      <w:r w:rsidRPr="003C178A">
        <w:rPr>
          <w:sz w:val="22"/>
          <w:szCs w:val="22"/>
        </w:rPr>
        <w:t>Sarajevo, Bo</w:t>
      </w:r>
      <w:r>
        <w:rPr>
          <w:sz w:val="22"/>
          <w:szCs w:val="22"/>
        </w:rPr>
        <w:t>snia and Herzegovina; Sept–Oct</w:t>
      </w:r>
      <w:r w:rsidRPr="003C178A">
        <w:rPr>
          <w:sz w:val="22"/>
          <w:szCs w:val="22"/>
        </w:rPr>
        <w:t xml:space="preserve"> 2008</w:t>
      </w:r>
    </w:p>
    <w:p w14:paraId="14C1DE9C" w14:textId="77777777" w:rsidR="00B315A2" w:rsidRDefault="00B315A2" w:rsidP="00B315A2">
      <w:pPr>
        <w:pStyle w:val="Header"/>
        <w:numPr>
          <w:ilvl w:val="0"/>
          <w:numId w:val="1"/>
        </w:numPr>
        <w:tabs>
          <w:tab w:val="clear" w:pos="4320"/>
          <w:tab w:val="clear" w:pos="8640"/>
          <w:tab w:val="left" w:pos="360"/>
        </w:tabs>
        <w:ind w:right="-61"/>
        <w:rPr>
          <w:sz w:val="22"/>
          <w:szCs w:val="22"/>
        </w:rPr>
      </w:pPr>
      <w:r>
        <w:rPr>
          <w:sz w:val="22"/>
          <w:szCs w:val="22"/>
        </w:rPr>
        <w:t>Trainer on military’s role in post-conflict reconstruction; fully responsible for training development and instruction</w:t>
      </w:r>
    </w:p>
    <w:p w14:paraId="6C85D20C" w14:textId="77777777" w:rsidR="00B315A2" w:rsidRPr="006A4032" w:rsidRDefault="00B315A2" w:rsidP="00B315A2">
      <w:pPr>
        <w:pStyle w:val="Header"/>
        <w:numPr>
          <w:ilvl w:val="0"/>
          <w:numId w:val="1"/>
        </w:numPr>
        <w:tabs>
          <w:tab w:val="clear" w:pos="4320"/>
          <w:tab w:val="clear" w:pos="8640"/>
          <w:tab w:val="left" w:pos="360"/>
        </w:tabs>
        <w:ind w:right="-335"/>
        <w:jc w:val="both"/>
        <w:rPr>
          <w:b/>
        </w:rPr>
      </w:pPr>
    </w:p>
    <w:p w14:paraId="64D80C38" w14:textId="77777777" w:rsidR="00B315A2" w:rsidRDefault="00B315A2" w:rsidP="00B315A2">
      <w:pPr>
        <w:pStyle w:val="Header"/>
        <w:numPr>
          <w:ilvl w:val="0"/>
          <w:numId w:val="1"/>
        </w:numPr>
        <w:tabs>
          <w:tab w:val="clear" w:pos="4320"/>
          <w:tab w:val="clear" w:pos="8640"/>
          <w:tab w:val="left" w:pos="360"/>
        </w:tabs>
        <w:ind w:right="-335"/>
        <w:jc w:val="both"/>
        <w:rPr>
          <w:sz w:val="22"/>
        </w:rPr>
      </w:pPr>
      <w:r>
        <w:rPr>
          <w:b/>
          <w:smallCaps/>
          <w:sz w:val="24"/>
          <w:szCs w:val="24"/>
        </w:rPr>
        <w:t>Mother Child Education Foundation</w:t>
      </w:r>
      <w:r>
        <w:rPr>
          <w:sz w:val="22"/>
        </w:rPr>
        <w:t>, Izmir, Turkey; March – June 2005</w:t>
      </w:r>
    </w:p>
    <w:p w14:paraId="4F59B5E8" w14:textId="77777777" w:rsidR="00B315A2" w:rsidRPr="00790DE1" w:rsidRDefault="00B315A2" w:rsidP="00B315A2">
      <w:pPr>
        <w:pStyle w:val="ListParagraph"/>
        <w:numPr>
          <w:ilvl w:val="0"/>
          <w:numId w:val="1"/>
        </w:numPr>
      </w:pPr>
      <w:r w:rsidRPr="00B315A2">
        <w:rPr>
          <w:sz w:val="22"/>
        </w:rPr>
        <w:t>Teacher of two functional adult literacy classes</w:t>
      </w:r>
    </w:p>
    <w:p w14:paraId="3FA45EE5" w14:textId="77777777" w:rsidR="00B315A2" w:rsidRDefault="00B315A2" w:rsidP="00B315A2">
      <w:pPr>
        <w:pStyle w:val="Heading1"/>
        <w:tabs>
          <w:tab w:val="num" w:pos="0"/>
        </w:tabs>
        <w:ind w:right="-61"/>
        <w:rPr>
          <w:b/>
          <w:i w:val="0"/>
          <w:szCs w:val="24"/>
          <w:u w:val="single"/>
        </w:rPr>
      </w:pPr>
    </w:p>
    <w:p w14:paraId="1FD95A53" w14:textId="77777777" w:rsidR="00B315A2" w:rsidRDefault="00B315A2">
      <w:pPr>
        <w:suppressAutoHyphens w:val="0"/>
        <w:rPr>
          <w:b/>
          <w:bCs/>
          <w:sz w:val="24"/>
          <w:szCs w:val="24"/>
          <w:u w:val="single"/>
        </w:rPr>
      </w:pPr>
      <w:r>
        <w:rPr>
          <w:sz w:val="24"/>
          <w:szCs w:val="24"/>
          <w:u w:val="single"/>
        </w:rPr>
        <w:br w:type="page"/>
      </w:r>
    </w:p>
    <w:p w14:paraId="706AE18A" w14:textId="77777777" w:rsidR="00B315A2" w:rsidRDefault="00B315A2" w:rsidP="00B315A2">
      <w:pPr>
        <w:pStyle w:val="Heading3"/>
        <w:tabs>
          <w:tab w:val="left" w:pos="0"/>
        </w:tabs>
        <w:ind w:right="-61"/>
        <w:rPr>
          <w:sz w:val="24"/>
          <w:szCs w:val="24"/>
          <w:u w:val="single"/>
        </w:rPr>
      </w:pPr>
    </w:p>
    <w:p w14:paraId="4F5B5E99" w14:textId="77777777" w:rsidR="00B315A2" w:rsidRDefault="00B315A2" w:rsidP="00B315A2">
      <w:pPr>
        <w:pStyle w:val="Heading3"/>
        <w:tabs>
          <w:tab w:val="left" w:pos="0"/>
        </w:tabs>
        <w:ind w:right="-61"/>
        <w:rPr>
          <w:sz w:val="24"/>
          <w:szCs w:val="24"/>
          <w:u w:val="single"/>
        </w:rPr>
      </w:pPr>
      <w:r>
        <w:rPr>
          <w:sz w:val="24"/>
          <w:szCs w:val="24"/>
          <w:u w:val="single"/>
        </w:rPr>
        <w:t xml:space="preserve">RESEARCH &amp; CONSULTANCY EXPERIENCE </w:t>
      </w:r>
    </w:p>
    <w:p w14:paraId="7F48E9F9" w14:textId="77777777" w:rsidR="00B315A2" w:rsidRDefault="00B315A2" w:rsidP="00B315A2"/>
    <w:p w14:paraId="2B44DFDB" w14:textId="77777777" w:rsidR="00B315A2" w:rsidRDefault="00B315A2" w:rsidP="00B315A2">
      <w:pPr>
        <w:pStyle w:val="Heading1"/>
        <w:tabs>
          <w:tab w:val="num" w:pos="0"/>
        </w:tabs>
        <w:ind w:right="-61"/>
        <w:rPr>
          <w:i w:val="0"/>
        </w:rPr>
      </w:pPr>
      <w:r>
        <w:rPr>
          <w:b/>
          <w:i w:val="0"/>
          <w:smallCaps/>
        </w:rPr>
        <w:t xml:space="preserve">UNICEF, </w:t>
      </w:r>
      <w:r>
        <w:rPr>
          <w:i w:val="0"/>
          <w:smallCaps/>
        </w:rPr>
        <w:t>state of palestine</w:t>
      </w:r>
    </w:p>
    <w:p w14:paraId="0C4CABB4" w14:textId="77777777" w:rsidR="00B315A2" w:rsidRPr="003D53B8" w:rsidRDefault="00B315A2" w:rsidP="00B315A2">
      <w:pPr>
        <w:ind w:right="-61"/>
        <w:rPr>
          <w:sz w:val="22"/>
          <w:szCs w:val="22"/>
        </w:rPr>
      </w:pPr>
      <w:r w:rsidRPr="003D53B8">
        <w:rPr>
          <w:sz w:val="22"/>
          <w:szCs w:val="22"/>
        </w:rPr>
        <w:t xml:space="preserve">Lead Consultant, </w:t>
      </w:r>
      <w:r>
        <w:rPr>
          <w:sz w:val="22"/>
          <w:szCs w:val="22"/>
        </w:rPr>
        <w:t>Conducting a study</w:t>
      </w:r>
      <w:r w:rsidRPr="003D53B8">
        <w:rPr>
          <w:sz w:val="22"/>
          <w:szCs w:val="22"/>
        </w:rPr>
        <w:t xml:space="preserve"> on out-of-school children; July 2016-Ongoing</w:t>
      </w:r>
    </w:p>
    <w:p w14:paraId="7463D561" w14:textId="77777777" w:rsidR="00B315A2" w:rsidRDefault="00B315A2" w:rsidP="00B315A2">
      <w:pPr>
        <w:ind w:right="-61"/>
        <w:rPr>
          <w:sz w:val="24"/>
          <w:szCs w:val="24"/>
        </w:rPr>
      </w:pPr>
    </w:p>
    <w:p w14:paraId="34FDE4E6" w14:textId="77777777" w:rsidR="00B315A2" w:rsidRDefault="00B315A2" w:rsidP="00B315A2">
      <w:pPr>
        <w:pStyle w:val="Heading1"/>
        <w:tabs>
          <w:tab w:val="num" w:pos="0"/>
        </w:tabs>
        <w:ind w:right="-61"/>
        <w:rPr>
          <w:i w:val="0"/>
        </w:rPr>
      </w:pPr>
      <w:r>
        <w:rPr>
          <w:b/>
          <w:i w:val="0"/>
          <w:smallCaps/>
        </w:rPr>
        <w:t>Standing Committee for Economic and Commercial Cooperation of the Organization of Islamic Cooperation (Comcec)</w:t>
      </w:r>
    </w:p>
    <w:p w14:paraId="0B430C5F" w14:textId="77777777" w:rsidR="00B315A2" w:rsidRPr="003D53B8" w:rsidRDefault="00B315A2" w:rsidP="00B315A2">
      <w:pPr>
        <w:pStyle w:val="Heading1"/>
        <w:tabs>
          <w:tab w:val="num" w:pos="0"/>
        </w:tabs>
        <w:ind w:right="-61"/>
        <w:rPr>
          <w:i w:val="0"/>
          <w:sz w:val="22"/>
          <w:szCs w:val="22"/>
        </w:rPr>
      </w:pPr>
      <w:r w:rsidRPr="003D53B8">
        <w:rPr>
          <w:i w:val="0"/>
          <w:sz w:val="22"/>
          <w:szCs w:val="22"/>
        </w:rPr>
        <w:t xml:space="preserve">Consultant, </w:t>
      </w:r>
      <w:r>
        <w:rPr>
          <w:i w:val="0"/>
          <w:sz w:val="22"/>
          <w:szCs w:val="22"/>
        </w:rPr>
        <w:t xml:space="preserve">Prepared a report </w:t>
      </w:r>
      <w:r w:rsidRPr="003D53B8">
        <w:rPr>
          <w:i w:val="0"/>
          <w:sz w:val="22"/>
          <w:szCs w:val="22"/>
        </w:rPr>
        <w:t>on insti</w:t>
      </w:r>
      <w:r>
        <w:rPr>
          <w:i w:val="0"/>
          <w:sz w:val="22"/>
          <w:szCs w:val="22"/>
        </w:rPr>
        <w:t>tutions of social safety nets in</w:t>
      </w:r>
      <w:r w:rsidRPr="003D53B8">
        <w:rPr>
          <w:i w:val="0"/>
          <w:sz w:val="22"/>
          <w:szCs w:val="22"/>
        </w:rPr>
        <w:t xml:space="preserve"> OIC Members; March-April 2014</w:t>
      </w:r>
    </w:p>
    <w:p w14:paraId="263E508F" w14:textId="77777777" w:rsidR="00B315A2" w:rsidRPr="006A4032" w:rsidRDefault="00B315A2" w:rsidP="00B315A2">
      <w:pPr>
        <w:pStyle w:val="Heading1"/>
        <w:tabs>
          <w:tab w:val="num" w:pos="0"/>
        </w:tabs>
        <w:ind w:right="-61"/>
        <w:rPr>
          <w:b/>
          <w:i w:val="0"/>
          <w:smallCaps/>
          <w:sz w:val="20"/>
        </w:rPr>
      </w:pPr>
    </w:p>
    <w:p w14:paraId="3FA552B2" w14:textId="77777777" w:rsidR="00B315A2" w:rsidRDefault="00B315A2" w:rsidP="00B315A2">
      <w:pPr>
        <w:pStyle w:val="Heading1"/>
        <w:tabs>
          <w:tab w:val="num" w:pos="0"/>
        </w:tabs>
        <w:ind w:right="-61"/>
        <w:rPr>
          <w:i w:val="0"/>
          <w:smallCaps/>
        </w:rPr>
      </w:pPr>
      <w:r>
        <w:rPr>
          <w:b/>
          <w:i w:val="0"/>
          <w:smallCaps/>
        </w:rPr>
        <w:t xml:space="preserve">Technical Assistance for Civil Society Organisations (Tacso), </w:t>
      </w:r>
      <w:r>
        <w:rPr>
          <w:i w:val="0"/>
          <w:smallCaps/>
        </w:rPr>
        <w:t>turkey</w:t>
      </w:r>
    </w:p>
    <w:p w14:paraId="44623AD9" w14:textId="77777777" w:rsidR="00B315A2" w:rsidRPr="003D53B8" w:rsidRDefault="00B315A2" w:rsidP="00B315A2">
      <w:pPr>
        <w:rPr>
          <w:sz w:val="22"/>
          <w:szCs w:val="22"/>
        </w:rPr>
      </w:pPr>
      <w:r w:rsidRPr="003D53B8">
        <w:rPr>
          <w:sz w:val="22"/>
          <w:szCs w:val="22"/>
        </w:rPr>
        <w:t xml:space="preserve">Consultant, </w:t>
      </w:r>
      <w:r>
        <w:rPr>
          <w:sz w:val="22"/>
          <w:szCs w:val="22"/>
        </w:rPr>
        <w:t>Evaluated</w:t>
      </w:r>
      <w:r w:rsidRPr="003D53B8">
        <w:rPr>
          <w:sz w:val="22"/>
          <w:szCs w:val="22"/>
        </w:rPr>
        <w:t xml:space="preserve"> the technical assistance provided to civil society in Turkey, June-August 2013</w:t>
      </w:r>
    </w:p>
    <w:p w14:paraId="07787BEA" w14:textId="77777777" w:rsidR="00B315A2" w:rsidRPr="00FD1E26" w:rsidRDefault="00B315A2" w:rsidP="00B315A2"/>
    <w:p w14:paraId="343674C2" w14:textId="77777777" w:rsidR="00B315A2" w:rsidRDefault="00B315A2" w:rsidP="00B315A2">
      <w:pPr>
        <w:pStyle w:val="Heading1"/>
        <w:tabs>
          <w:tab w:val="num" w:pos="0"/>
        </w:tabs>
        <w:ind w:right="-61"/>
        <w:rPr>
          <w:i w:val="0"/>
        </w:rPr>
      </w:pPr>
      <w:r>
        <w:rPr>
          <w:b/>
          <w:i w:val="0"/>
          <w:smallCaps/>
        </w:rPr>
        <w:t xml:space="preserve">Development Workshop, </w:t>
      </w:r>
      <w:r>
        <w:rPr>
          <w:i w:val="0"/>
          <w:smallCaps/>
        </w:rPr>
        <w:t>turkey</w:t>
      </w:r>
    </w:p>
    <w:p w14:paraId="282A0B86" w14:textId="77777777" w:rsidR="00B315A2" w:rsidRPr="003D53B8" w:rsidRDefault="00B315A2" w:rsidP="00B315A2">
      <w:pPr>
        <w:pStyle w:val="Heading1"/>
        <w:tabs>
          <w:tab w:val="num" w:pos="0"/>
        </w:tabs>
        <w:ind w:right="-61"/>
        <w:rPr>
          <w:i w:val="0"/>
          <w:sz w:val="22"/>
          <w:szCs w:val="22"/>
        </w:rPr>
      </w:pPr>
      <w:r>
        <w:rPr>
          <w:i w:val="0"/>
          <w:sz w:val="22"/>
          <w:szCs w:val="22"/>
        </w:rPr>
        <w:t xml:space="preserve">Consultant, Prepared </w:t>
      </w:r>
      <w:r w:rsidRPr="003D53B8">
        <w:rPr>
          <w:i w:val="0"/>
          <w:sz w:val="22"/>
          <w:szCs w:val="22"/>
        </w:rPr>
        <w:t>a policy report on child labor in agriculture and education; March-June 2012</w:t>
      </w:r>
    </w:p>
    <w:p w14:paraId="7008CD5F" w14:textId="77777777" w:rsidR="00B315A2" w:rsidRPr="006A4032" w:rsidRDefault="00B315A2" w:rsidP="00B315A2">
      <w:pPr>
        <w:pStyle w:val="Heading1"/>
        <w:tabs>
          <w:tab w:val="num" w:pos="0"/>
        </w:tabs>
        <w:ind w:right="-61"/>
        <w:rPr>
          <w:b/>
          <w:i w:val="0"/>
          <w:smallCaps/>
          <w:sz w:val="20"/>
        </w:rPr>
      </w:pPr>
    </w:p>
    <w:p w14:paraId="1CBBB079" w14:textId="77777777" w:rsidR="00B315A2" w:rsidRDefault="00B315A2" w:rsidP="00B315A2">
      <w:pPr>
        <w:pStyle w:val="Heading1"/>
        <w:tabs>
          <w:tab w:val="num" w:pos="0"/>
        </w:tabs>
        <w:ind w:right="-61"/>
        <w:rPr>
          <w:i w:val="0"/>
        </w:rPr>
      </w:pPr>
      <w:r>
        <w:rPr>
          <w:b/>
          <w:i w:val="0"/>
          <w:smallCaps/>
        </w:rPr>
        <w:t xml:space="preserve">UNICEF, </w:t>
      </w:r>
      <w:r>
        <w:rPr>
          <w:i w:val="0"/>
          <w:smallCaps/>
        </w:rPr>
        <w:t>turkey</w:t>
      </w:r>
    </w:p>
    <w:p w14:paraId="676DC847" w14:textId="77777777" w:rsidR="00B315A2" w:rsidRPr="003D53B8" w:rsidRDefault="00B315A2" w:rsidP="00B315A2">
      <w:pPr>
        <w:pStyle w:val="Heading1"/>
        <w:tabs>
          <w:tab w:val="num" w:pos="0"/>
        </w:tabs>
        <w:ind w:right="-61"/>
        <w:rPr>
          <w:i w:val="0"/>
          <w:sz w:val="22"/>
          <w:szCs w:val="22"/>
        </w:rPr>
      </w:pPr>
      <w:r w:rsidRPr="003D53B8">
        <w:rPr>
          <w:i w:val="0"/>
          <w:sz w:val="22"/>
          <w:szCs w:val="22"/>
        </w:rPr>
        <w:t xml:space="preserve">Lead Consultant, </w:t>
      </w:r>
      <w:r>
        <w:rPr>
          <w:i w:val="0"/>
          <w:sz w:val="22"/>
          <w:szCs w:val="22"/>
        </w:rPr>
        <w:t>Conducted a study</w:t>
      </w:r>
      <w:r w:rsidRPr="003D53B8">
        <w:rPr>
          <w:i w:val="0"/>
          <w:sz w:val="22"/>
          <w:szCs w:val="22"/>
        </w:rPr>
        <w:t xml:space="preserve"> on out-of-school children; May 2011–March 2012</w:t>
      </w:r>
    </w:p>
    <w:p w14:paraId="79A94014" w14:textId="77777777" w:rsidR="00B315A2" w:rsidRDefault="00B315A2" w:rsidP="00B315A2"/>
    <w:p w14:paraId="6D0C3BDE" w14:textId="77777777" w:rsidR="00B315A2" w:rsidRDefault="00B315A2" w:rsidP="00B315A2">
      <w:pPr>
        <w:pStyle w:val="Heading1"/>
        <w:tabs>
          <w:tab w:val="num" w:pos="0"/>
        </w:tabs>
        <w:ind w:right="-61"/>
        <w:rPr>
          <w:i w:val="0"/>
        </w:rPr>
      </w:pPr>
      <w:r>
        <w:rPr>
          <w:b/>
          <w:i w:val="0"/>
          <w:smallCaps/>
        </w:rPr>
        <w:t xml:space="preserve">Bernard van Leer Foundation, </w:t>
      </w:r>
      <w:r>
        <w:rPr>
          <w:i w:val="0"/>
          <w:smallCaps/>
        </w:rPr>
        <w:t>netherlands</w:t>
      </w:r>
    </w:p>
    <w:p w14:paraId="0961B68D" w14:textId="77777777" w:rsidR="00B315A2" w:rsidRPr="003D53B8" w:rsidRDefault="00B315A2" w:rsidP="00B315A2">
      <w:pPr>
        <w:pStyle w:val="Heading1"/>
        <w:tabs>
          <w:tab w:val="num" w:pos="0"/>
        </w:tabs>
        <w:ind w:right="-61"/>
        <w:rPr>
          <w:i w:val="0"/>
          <w:sz w:val="22"/>
          <w:szCs w:val="22"/>
        </w:rPr>
      </w:pPr>
      <w:r w:rsidRPr="003D53B8">
        <w:rPr>
          <w:i w:val="0"/>
          <w:sz w:val="22"/>
          <w:szCs w:val="22"/>
        </w:rPr>
        <w:t xml:space="preserve">Consultant, </w:t>
      </w:r>
      <w:r>
        <w:rPr>
          <w:i w:val="0"/>
          <w:sz w:val="22"/>
          <w:szCs w:val="22"/>
        </w:rPr>
        <w:t xml:space="preserve">Evaluated the work of </w:t>
      </w:r>
      <w:r w:rsidRPr="003D53B8">
        <w:rPr>
          <w:i w:val="0"/>
          <w:sz w:val="22"/>
          <w:szCs w:val="22"/>
        </w:rPr>
        <w:t>Special Rep</w:t>
      </w:r>
      <w:r>
        <w:rPr>
          <w:i w:val="0"/>
          <w:sz w:val="22"/>
          <w:szCs w:val="22"/>
        </w:rPr>
        <w:t>resentative of</w:t>
      </w:r>
      <w:r w:rsidRPr="003D53B8">
        <w:rPr>
          <w:i w:val="0"/>
          <w:sz w:val="22"/>
          <w:szCs w:val="22"/>
        </w:rPr>
        <w:t xml:space="preserve"> UNSG on Violence against Children; Sept 2011-Feb 2012</w:t>
      </w:r>
    </w:p>
    <w:p w14:paraId="04A4FF4A" w14:textId="77777777" w:rsidR="00B315A2" w:rsidRPr="00D70588" w:rsidRDefault="00B315A2" w:rsidP="00B315A2"/>
    <w:p w14:paraId="48E278F9" w14:textId="77777777" w:rsidR="00B315A2" w:rsidRDefault="00B315A2" w:rsidP="00B315A2">
      <w:pPr>
        <w:pStyle w:val="Heading1"/>
        <w:tabs>
          <w:tab w:val="num" w:pos="0"/>
        </w:tabs>
        <w:ind w:right="-61"/>
        <w:rPr>
          <w:i w:val="0"/>
        </w:rPr>
      </w:pPr>
      <w:r>
        <w:rPr>
          <w:b/>
          <w:i w:val="0"/>
          <w:smallCaps/>
        </w:rPr>
        <w:t xml:space="preserve">Mother Child Education Foundation, </w:t>
      </w:r>
      <w:r>
        <w:rPr>
          <w:i w:val="0"/>
          <w:smallCaps/>
        </w:rPr>
        <w:t>turkey</w:t>
      </w:r>
    </w:p>
    <w:p w14:paraId="3347C00D" w14:textId="77777777" w:rsidR="00B315A2" w:rsidRPr="003D53B8" w:rsidRDefault="00B315A2" w:rsidP="00B315A2">
      <w:pPr>
        <w:pStyle w:val="Heading1"/>
        <w:tabs>
          <w:tab w:val="num" w:pos="0"/>
        </w:tabs>
        <w:ind w:right="-61"/>
        <w:rPr>
          <w:i w:val="0"/>
          <w:sz w:val="22"/>
          <w:szCs w:val="22"/>
        </w:rPr>
      </w:pPr>
      <w:r w:rsidRPr="003D53B8">
        <w:rPr>
          <w:i w:val="0"/>
          <w:sz w:val="22"/>
          <w:szCs w:val="22"/>
        </w:rPr>
        <w:t xml:space="preserve">Consultant, </w:t>
      </w:r>
      <w:r>
        <w:rPr>
          <w:i w:val="0"/>
          <w:sz w:val="22"/>
          <w:szCs w:val="22"/>
        </w:rPr>
        <w:t>Conducted analysis for</w:t>
      </w:r>
      <w:r w:rsidRPr="003D53B8">
        <w:rPr>
          <w:i w:val="0"/>
          <w:sz w:val="22"/>
          <w:szCs w:val="22"/>
        </w:rPr>
        <w:t xml:space="preserve"> </w:t>
      </w:r>
      <w:r>
        <w:rPr>
          <w:i w:val="0"/>
          <w:sz w:val="22"/>
          <w:szCs w:val="22"/>
        </w:rPr>
        <w:t>a study on the</w:t>
      </w:r>
      <w:r w:rsidRPr="003D53B8">
        <w:rPr>
          <w:i w:val="0"/>
          <w:sz w:val="22"/>
          <w:szCs w:val="22"/>
        </w:rPr>
        <w:t xml:space="preserve"> quality of early childhood education in Turkey; Feb-March 2012</w:t>
      </w:r>
    </w:p>
    <w:p w14:paraId="629F7329" w14:textId="77777777" w:rsidR="00B315A2" w:rsidRDefault="00B315A2" w:rsidP="00B315A2"/>
    <w:p w14:paraId="1A11CDD4" w14:textId="77777777" w:rsidR="00B315A2" w:rsidRDefault="00B315A2" w:rsidP="00B315A2">
      <w:pPr>
        <w:pStyle w:val="Heading1"/>
        <w:tabs>
          <w:tab w:val="num" w:pos="0"/>
        </w:tabs>
        <w:ind w:right="-61"/>
        <w:rPr>
          <w:i w:val="0"/>
        </w:rPr>
      </w:pPr>
      <w:r>
        <w:rPr>
          <w:b/>
          <w:i w:val="0"/>
          <w:smallCaps/>
        </w:rPr>
        <w:t xml:space="preserve">UNICEF, </w:t>
      </w:r>
      <w:r>
        <w:rPr>
          <w:i w:val="0"/>
          <w:smallCaps/>
        </w:rPr>
        <w:t>turkey</w:t>
      </w:r>
    </w:p>
    <w:p w14:paraId="38120101" w14:textId="77777777" w:rsidR="00B315A2" w:rsidRPr="003D53B8" w:rsidRDefault="00B315A2" w:rsidP="00B315A2">
      <w:pPr>
        <w:pStyle w:val="Heading1"/>
        <w:tabs>
          <w:tab w:val="num" w:pos="0"/>
        </w:tabs>
        <w:ind w:right="-61"/>
        <w:rPr>
          <w:i w:val="0"/>
          <w:sz w:val="22"/>
          <w:szCs w:val="22"/>
        </w:rPr>
      </w:pPr>
      <w:r w:rsidRPr="003D53B8">
        <w:rPr>
          <w:i w:val="0"/>
          <w:sz w:val="22"/>
          <w:szCs w:val="22"/>
        </w:rPr>
        <w:t>Consultant, Needs assessment and planning on Roma children’s access to education; August-Nov 2011</w:t>
      </w:r>
    </w:p>
    <w:p w14:paraId="25BD45AD" w14:textId="77777777" w:rsidR="00B315A2" w:rsidRDefault="00B315A2" w:rsidP="00B315A2"/>
    <w:p w14:paraId="6926CE2B" w14:textId="77777777" w:rsidR="00B315A2" w:rsidRDefault="00B315A2" w:rsidP="00B315A2">
      <w:pPr>
        <w:pStyle w:val="Heading1"/>
        <w:tabs>
          <w:tab w:val="num" w:pos="0"/>
        </w:tabs>
        <w:ind w:right="-61"/>
        <w:rPr>
          <w:i w:val="0"/>
        </w:rPr>
      </w:pPr>
      <w:r>
        <w:rPr>
          <w:b/>
          <w:i w:val="0"/>
          <w:smallCaps/>
        </w:rPr>
        <w:t xml:space="preserve">Harvard Kennedy School Carr Center for Human Rights Policy, </w:t>
      </w:r>
      <w:r>
        <w:rPr>
          <w:i w:val="0"/>
          <w:smallCaps/>
        </w:rPr>
        <w:t>USA</w:t>
      </w:r>
    </w:p>
    <w:p w14:paraId="10C03D09" w14:textId="77777777" w:rsidR="00B315A2" w:rsidRPr="003D53B8" w:rsidRDefault="00B315A2" w:rsidP="00B315A2">
      <w:pPr>
        <w:pStyle w:val="Heading1"/>
        <w:tabs>
          <w:tab w:val="num" w:pos="0"/>
        </w:tabs>
        <w:ind w:right="-61"/>
        <w:rPr>
          <w:b/>
          <w:i w:val="0"/>
          <w:smallCaps/>
          <w:sz w:val="22"/>
          <w:szCs w:val="22"/>
        </w:rPr>
      </w:pPr>
      <w:r w:rsidRPr="003D53B8">
        <w:rPr>
          <w:i w:val="0"/>
          <w:sz w:val="22"/>
          <w:szCs w:val="22"/>
        </w:rPr>
        <w:t xml:space="preserve">Consultant, </w:t>
      </w:r>
      <w:r>
        <w:rPr>
          <w:i w:val="0"/>
          <w:sz w:val="22"/>
          <w:szCs w:val="22"/>
        </w:rPr>
        <w:t>Prepared c</w:t>
      </w:r>
      <w:r w:rsidRPr="003D53B8">
        <w:rPr>
          <w:i w:val="0"/>
          <w:sz w:val="22"/>
          <w:szCs w:val="22"/>
        </w:rPr>
        <w:t>ase studies on military response operations to mass atrocities; March-May 2011</w:t>
      </w:r>
    </w:p>
    <w:p w14:paraId="39F24DF3" w14:textId="77777777" w:rsidR="00B315A2" w:rsidRPr="006A4032" w:rsidRDefault="00B315A2" w:rsidP="00B315A2">
      <w:pPr>
        <w:pStyle w:val="Heading1"/>
        <w:tabs>
          <w:tab w:val="num" w:pos="0"/>
        </w:tabs>
        <w:ind w:right="-61"/>
        <w:rPr>
          <w:b/>
          <w:i w:val="0"/>
          <w:smallCaps/>
          <w:sz w:val="20"/>
        </w:rPr>
      </w:pPr>
    </w:p>
    <w:p w14:paraId="1FA5284A" w14:textId="77777777" w:rsidR="00B315A2" w:rsidRDefault="00B315A2" w:rsidP="00B315A2">
      <w:pPr>
        <w:pStyle w:val="Heading1"/>
        <w:tabs>
          <w:tab w:val="num" w:pos="0"/>
        </w:tabs>
        <w:ind w:right="-61"/>
        <w:rPr>
          <w:i w:val="0"/>
        </w:rPr>
      </w:pPr>
      <w:r>
        <w:rPr>
          <w:b/>
          <w:i w:val="0"/>
          <w:smallCaps/>
        </w:rPr>
        <w:t xml:space="preserve">Bernard van Leer Foundation, </w:t>
      </w:r>
      <w:r>
        <w:rPr>
          <w:i w:val="0"/>
          <w:smallCaps/>
        </w:rPr>
        <w:t>netherlands</w:t>
      </w:r>
    </w:p>
    <w:p w14:paraId="1E075D86" w14:textId="77777777" w:rsidR="00B315A2" w:rsidRPr="003D53B8" w:rsidRDefault="00B315A2" w:rsidP="00B315A2">
      <w:pPr>
        <w:pStyle w:val="Heading1"/>
        <w:tabs>
          <w:tab w:val="num" w:pos="0"/>
        </w:tabs>
        <w:ind w:right="-61"/>
        <w:rPr>
          <w:i w:val="0"/>
          <w:sz w:val="22"/>
          <w:szCs w:val="22"/>
        </w:rPr>
      </w:pPr>
      <w:r w:rsidRPr="003D53B8">
        <w:rPr>
          <w:i w:val="0"/>
          <w:sz w:val="22"/>
          <w:szCs w:val="22"/>
        </w:rPr>
        <w:t xml:space="preserve">Consultant, </w:t>
      </w:r>
      <w:r>
        <w:rPr>
          <w:i w:val="0"/>
          <w:sz w:val="22"/>
          <w:szCs w:val="22"/>
        </w:rPr>
        <w:t>Prepared a b</w:t>
      </w:r>
      <w:r w:rsidRPr="003D53B8">
        <w:rPr>
          <w:i w:val="0"/>
          <w:sz w:val="22"/>
          <w:szCs w:val="22"/>
        </w:rPr>
        <w:t>ackground paper on early learning and violence prevention in Turkey; August-Oct 2010</w:t>
      </w:r>
    </w:p>
    <w:p w14:paraId="1B9BB1D4" w14:textId="77777777" w:rsidR="00B315A2" w:rsidRPr="006A4032" w:rsidRDefault="00B315A2" w:rsidP="00B315A2">
      <w:pPr>
        <w:pStyle w:val="Heading1"/>
        <w:tabs>
          <w:tab w:val="num" w:pos="0"/>
        </w:tabs>
        <w:ind w:right="-61"/>
        <w:rPr>
          <w:b/>
          <w:i w:val="0"/>
          <w:smallCaps/>
          <w:sz w:val="20"/>
        </w:rPr>
      </w:pPr>
    </w:p>
    <w:p w14:paraId="3F01C4D1" w14:textId="77777777" w:rsidR="00B315A2" w:rsidRDefault="00B315A2" w:rsidP="00B315A2">
      <w:pPr>
        <w:pStyle w:val="Heading1"/>
        <w:tabs>
          <w:tab w:val="num" w:pos="0"/>
        </w:tabs>
        <w:ind w:right="-61"/>
        <w:rPr>
          <w:b/>
          <w:i w:val="0"/>
          <w:smallCaps/>
        </w:rPr>
      </w:pPr>
      <w:r>
        <w:rPr>
          <w:b/>
          <w:i w:val="0"/>
          <w:smallCaps/>
        </w:rPr>
        <w:t xml:space="preserve">Ministry of National Education, </w:t>
      </w:r>
      <w:r>
        <w:rPr>
          <w:i w:val="0"/>
          <w:smallCaps/>
        </w:rPr>
        <w:t>turkey</w:t>
      </w:r>
    </w:p>
    <w:p w14:paraId="41E8659C" w14:textId="77777777" w:rsidR="00B315A2" w:rsidRPr="003D53B8" w:rsidRDefault="00B315A2" w:rsidP="00B315A2">
      <w:pPr>
        <w:pStyle w:val="Heading1"/>
        <w:tabs>
          <w:tab w:val="num" w:pos="0"/>
        </w:tabs>
        <w:ind w:right="-61"/>
        <w:rPr>
          <w:i w:val="0"/>
          <w:sz w:val="22"/>
          <w:szCs w:val="22"/>
        </w:rPr>
      </w:pPr>
      <w:r w:rsidRPr="003D53B8">
        <w:rPr>
          <w:i w:val="0"/>
          <w:sz w:val="22"/>
          <w:szCs w:val="22"/>
        </w:rPr>
        <w:t xml:space="preserve">Consultant, </w:t>
      </w:r>
      <w:r>
        <w:rPr>
          <w:i w:val="0"/>
          <w:sz w:val="22"/>
          <w:szCs w:val="22"/>
        </w:rPr>
        <w:t>Prepared a strategy report on primary education in Turkey; Nov-Dec 2007</w:t>
      </w:r>
    </w:p>
    <w:p w14:paraId="0B8EE9CB" w14:textId="77777777" w:rsidR="00B315A2" w:rsidRDefault="00B315A2" w:rsidP="00B315A2">
      <w:pPr>
        <w:pStyle w:val="Heading1"/>
        <w:tabs>
          <w:tab w:val="num" w:pos="0"/>
        </w:tabs>
        <w:ind w:right="-61"/>
        <w:rPr>
          <w:b/>
          <w:i w:val="0"/>
          <w:smallCaps/>
        </w:rPr>
      </w:pPr>
    </w:p>
    <w:p w14:paraId="04ABB53D" w14:textId="77777777" w:rsidR="00B315A2" w:rsidRDefault="00B315A2" w:rsidP="00B315A2">
      <w:pPr>
        <w:pStyle w:val="Heading1"/>
        <w:tabs>
          <w:tab w:val="num" w:pos="0"/>
        </w:tabs>
        <w:ind w:right="-61"/>
        <w:rPr>
          <w:i w:val="0"/>
        </w:rPr>
      </w:pPr>
      <w:r>
        <w:rPr>
          <w:b/>
          <w:i w:val="0"/>
          <w:smallCaps/>
        </w:rPr>
        <w:t xml:space="preserve">UNICEF, </w:t>
      </w:r>
      <w:r>
        <w:rPr>
          <w:i w:val="0"/>
          <w:smallCaps/>
        </w:rPr>
        <w:t>south sudan</w:t>
      </w:r>
    </w:p>
    <w:p w14:paraId="4A54AA3E" w14:textId="77777777" w:rsidR="00B315A2" w:rsidRPr="003D53B8" w:rsidRDefault="00B315A2" w:rsidP="00B315A2">
      <w:pPr>
        <w:pStyle w:val="Heading1"/>
        <w:tabs>
          <w:tab w:val="num" w:pos="0"/>
        </w:tabs>
        <w:ind w:right="-61"/>
        <w:rPr>
          <w:i w:val="0"/>
          <w:sz w:val="22"/>
          <w:szCs w:val="22"/>
        </w:rPr>
      </w:pPr>
      <w:r w:rsidRPr="003D53B8">
        <w:rPr>
          <w:i w:val="0"/>
          <w:sz w:val="22"/>
          <w:szCs w:val="22"/>
        </w:rPr>
        <w:t>Consultant</w:t>
      </w:r>
      <w:r>
        <w:rPr>
          <w:i w:val="0"/>
          <w:sz w:val="22"/>
          <w:szCs w:val="22"/>
        </w:rPr>
        <w:t xml:space="preserve"> (WWS Policy Workshop)</w:t>
      </w:r>
      <w:r w:rsidRPr="003D53B8">
        <w:rPr>
          <w:i w:val="0"/>
          <w:sz w:val="22"/>
          <w:szCs w:val="22"/>
        </w:rPr>
        <w:t xml:space="preserve">, </w:t>
      </w:r>
      <w:r>
        <w:rPr>
          <w:i w:val="0"/>
          <w:sz w:val="22"/>
          <w:szCs w:val="22"/>
        </w:rPr>
        <w:t>Evaluated UNICEF's education programming in South Sudan; Sept-Dec 2006</w:t>
      </w:r>
    </w:p>
    <w:p w14:paraId="2D13F87F" w14:textId="77777777" w:rsidR="00B315A2" w:rsidRDefault="00B315A2" w:rsidP="00B315A2">
      <w:pPr>
        <w:pStyle w:val="Heading1"/>
        <w:tabs>
          <w:tab w:val="num" w:pos="0"/>
        </w:tabs>
        <w:ind w:right="-61"/>
        <w:rPr>
          <w:b/>
          <w:i w:val="0"/>
          <w:smallCaps/>
        </w:rPr>
      </w:pPr>
    </w:p>
    <w:p w14:paraId="7230F028" w14:textId="77777777" w:rsidR="00B315A2" w:rsidRDefault="00B315A2" w:rsidP="00B315A2">
      <w:pPr>
        <w:pStyle w:val="Heading1"/>
        <w:tabs>
          <w:tab w:val="num" w:pos="0"/>
        </w:tabs>
        <w:ind w:right="-61"/>
        <w:rPr>
          <w:i w:val="0"/>
        </w:rPr>
      </w:pPr>
      <w:r>
        <w:rPr>
          <w:b/>
          <w:i w:val="0"/>
          <w:smallCaps/>
        </w:rPr>
        <w:t xml:space="preserve">Oxfam, GB, </w:t>
      </w:r>
      <w:r>
        <w:rPr>
          <w:i w:val="0"/>
          <w:smallCaps/>
        </w:rPr>
        <w:t>indonesia</w:t>
      </w:r>
    </w:p>
    <w:p w14:paraId="5A7A2E6F" w14:textId="77777777" w:rsidR="00B315A2" w:rsidRPr="003D53B8" w:rsidRDefault="00B315A2" w:rsidP="00B315A2">
      <w:pPr>
        <w:pStyle w:val="Heading1"/>
        <w:tabs>
          <w:tab w:val="num" w:pos="0"/>
        </w:tabs>
        <w:ind w:right="-61"/>
        <w:rPr>
          <w:i w:val="0"/>
          <w:sz w:val="22"/>
          <w:szCs w:val="22"/>
        </w:rPr>
      </w:pPr>
      <w:r w:rsidRPr="003D53B8">
        <w:rPr>
          <w:i w:val="0"/>
          <w:sz w:val="22"/>
          <w:szCs w:val="22"/>
        </w:rPr>
        <w:t xml:space="preserve">Consultant, </w:t>
      </w:r>
      <w:r>
        <w:rPr>
          <w:i w:val="0"/>
          <w:sz w:val="22"/>
          <w:szCs w:val="22"/>
        </w:rPr>
        <w:t>Prepared a report on decentralization in Indonesia and a policy document on mainstreaming governance into Oxfam GB’s programming; June-Aug 2006</w:t>
      </w:r>
    </w:p>
    <w:p w14:paraId="1C543490" w14:textId="77777777" w:rsidR="00B315A2" w:rsidRDefault="00B315A2" w:rsidP="00B315A2">
      <w:pPr>
        <w:pStyle w:val="Heading1"/>
        <w:tabs>
          <w:tab w:val="num" w:pos="0"/>
        </w:tabs>
        <w:ind w:right="-61"/>
        <w:rPr>
          <w:b/>
          <w:i w:val="0"/>
          <w:smallCaps/>
        </w:rPr>
      </w:pPr>
    </w:p>
    <w:p w14:paraId="657142CA" w14:textId="77777777" w:rsidR="00B315A2" w:rsidRDefault="00B315A2" w:rsidP="00B315A2">
      <w:pPr>
        <w:pStyle w:val="Heading1"/>
        <w:tabs>
          <w:tab w:val="num" w:pos="0"/>
        </w:tabs>
        <w:ind w:right="-61"/>
        <w:rPr>
          <w:i w:val="0"/>
        </w:rPr>
      </w:pPr>
      <w:r>
        <w:rPr>
          <w:b/>
          <w:i w:val="0"/>
          <w:smallCaps/>
        </w:rPr>
        <w:t xml:space="preserve">European Stability Initiative, </w:t>
      </w:r>
      <w:r>
        <w:rPr>
          <w:i w:val="0"/>
          <w:smallCaps/>
        </w:rPr>
        <w:t>turkey</w:t>
      </w:r>
    </w:p>
    <w:p w14:paraId="451C2E5A" w14:textId="77777777" w:rsidR="00B315A2" w:rsidRPr="003D53B8" w:rsidRDefault="00B315A2" w:rsidP="00B315A2">
      <w:pPr>
        <w:pStyle w:val="Heading1"/>
        <w:tabs>
          <w:tab w:val="num" w:pos="0"/>
        </w:tabs>
        <w:ind w:right="-61"/>
        <w:rPr>
          <w:i w:val="0"/>
          <w:sz w:val="22"/>
          <w:szCs w:val="22"/>
        </w:rPr>
      </w:pPr>
      <w:r w:rsidRPr="003D53B8">
        <w:rPr>
          <w:i w:val="0"/>
          <w:sz w:val="22"/>
          <w:szCs w:val="22"/>
        </w:rPr>
        <w:t xml:space="preserve">Consultant, </w:t>
      </w:r>
      <w:r>
        <w:rPr>
          <w:i w:val="0"/>
          <w:sz w:val="22"/>
          <w:szCs w:val="22"/>
        </w:rPr>
        <w:t>Conducted a study</w:t>
      </w:r>
      <w:r w:rsidRPr="003D53B8">
        <w:rPr>
          <w:i w:val="0"/>
          <w:sz w:val="22"/>
          <w:szCs w:val="22"/>
        </w:rPr>
        <w:t xml:space="preserve"> on the regional development efforts in Southeastern Turkey; Jan-Feb 2005</w:t>
      </w:r>
    </w:p>
    <w:p w14:paraId="652B0CE8" w14:textId="77777777" w:rsidR="00B315A2" w:rsidRPr="007549E7" w:rsidRDefault="00B315A2" w:rsidP="00B315A2"/>
    <w:p w14:paraId="3F9B14CC" w14:textId="77777777" w:rsidR="00B315A2" w:rsidRDefault="00B315A2" w:rsidP="00B315A2">
      <w:pPr>
        <w:pStyle w:val="Heading3"/>
        <w:tabs>
          <w:tab w:val="left" w:pos="0"/>
        </w:tabs>
        <w:ind w:right="-61"/>
        <w:rPr>
          <w:b w:val="0"/>
          <w:smallCaps/>
          <w:sz w:val="24"/>
        </w:rPr>
      </w:pPr>
      <w:r>
        <w:rPr>
          <w:smallCaps/>
          <w:sz w:val="24"/>
        </w:rPr>
        <w:t xml:space="preserve">Civil Society Organisations for Peace in Northern Uganda, </w:t>
      </w:r>
      <w:r>
        <w:rPr>
          <w:b w:val="0"/>
          <w:smallCaps/>
          <w:sz w:val="24"/>
        </w:rPr>
        <w:t>uganda</w:t>
      </w:r>
    </w:p>
    <w:p w14:paraId="3B799AE5" w14:textId="77777777" w:rsidR="00B315A2" w:rsidRPr="004327C0" w:rsidRDefault="00B315A2" w:rsidP="00B315A2">
      <w:pPr>
        <w:pStyle w:val="Heading7"/>
        <w:tabs>
          <w:tab w:val="left" w:pos="0"/>
        </w:tabs>
        <w:ind w:right="-61"/>
        <w:rPr>
          <w:sz w:val="22"/>
          <w:szCs w:val="22"/>
        </w:rPr>
      </w:pPr>
      <w:r w:rsidRPr="003D53B8">
        <w:rPr>
          <w:sz w:val="22"/>
          <w:szCs w:val="22"/>
        </w:rPr>
        <w:t xml:space="preserve">Consultant, </w:t>
      </w:r>
      <w:r>
        <w:rPr>
          <w:sz w:val="22"/>
          <w:szCs w:val="22"/>
        </w:rPr>
        <w:t>Conducted a s</w:t>
      </w:r>
      <w:r w:rsidRPr="003D53B8">
        <w:rPr>
          <w:sz w:val="22"/>
          <w:szCs w:val="22"/>
        </w:rPr>
        <w:t>tudy on inter-ethnic relations and identity in Uganda; March-April 2004</w:t>
      </w:r>
    </w:p>
    <w:p w14:paraId="4338134A" w14:textId="77777777" w:rsidR="00B315A2" w:rsidRPr="006A4032" w:rsidRDefault="00B315A2" w:rsidP="00B315A2">
      <w:pPr>
        <w:rPr>
          <w:sz w:val="24"/>
          <w:szCs w:val="24"/>
        </w:rPr>
      </w:pPr>
    </w:p>
    <w:p w14:paraId="5948DE64" w14:textId="77777777" w:rsidR="00B315A2" w:rsidRDefault="00B315A2">
      <w:pPr>
        <w:suppressAutoHyphens w:val="0"/>
        <w:rPr>
          <w:b/>
          <w:sz w:val="24"/>
          <w:szCs w:val="24"/>
          <w:u w:val="single"/>
        </w:rPr>
      </w:pPr>
      <w:r>
        <w:rPr>
          <w:b/>
          <w:i/>
          <w:szCs w:val="24"/>
          <w:u w:val="single"/>
        </w:rPr>
        <w:br w:type="page"/>
      </w:r>
    </w:p>
    <w:p w14:paraId="5B887A5E" w14:textId="77777777" w:rsidR="00B315A2" w:rsidRDefault="00B315A2" w:rsidP="00B315A2">
      <w:pPr>
        <w:pStyle w:val="Heading1"/>
        <w:tabs>
          <w:tab w:val="num" w:pos="0"/>
        </w:tabs>
        <w:ind w:right="-61"/>
        <w:rPr>
          <w:b/>
          <w:i w:val="0"/>
          <w:szCs w:val="24"/>
          <w:u w:val="single"/>
        </w:rPr>
      </w:pPr>
      <w:r>
        <w:rPr>
          <w:b/>
          <w:i w:val="0"/>
          <w:szCs w:val="24"/>
          <w:u w:val="single"/>
        </w:rPr>
        <w:lastRenderedPageBreak/>
        <w:t>POLICY EXPERIENCE</w:t>
      </w:r>
    </w:p>
    <w:p w14:paraId="1DCB5266" w14:textId="77777777" w:rsidR="00B315A2" w:rsidRPr="009C5979" w:rsidRDefault="00B315A2" w:rsidP="00B315A2">
      <w:pPr>
        <w:rPr>
          <w:sz w:val="16"/>
          <w:szCs w:val="16"/>
        </w:rPr>
      </w:pPr>
    </w:p>
    <w:p w14:paraId="1C24DC43" w14:textId="77777777" w:rsidR="00B315A2" w:rsidRDefault="00B315A2" w:rsidP="00B315A2">
      <w:pPr>
        <w:pStyle w:val="Heading1"/>
        <w:tabs>
          <w:tab w:val="num" w:pos="0"/>
        </w:tabs>
        <w:ind w:right="-61"/>
        <w:rPr>
          <w:i w:val="0"/>
        </w:rPr>
      </w:pPr>
      <w:r>
        <w:rPr>
          <w:b/>
          <w:i w:val="0"/>
          <w:smallCaps/>
        </w:rPr>
        <w:t xml:space="preserve">European Commıssion (EC), </w:t>
      </w:r>
      <w:r w:rsidRPr="001910A1">
        <w:rPr>
          <w:i w:val="0"/>
          <w:smallCaps/>
        </w:rPr>
        <w:t>delegation to turkey</w:t>
      </w:r>
    </w:p>
    <w:p w14:paraId="4D22BB93" w14:textId="77777777" w:rsidR="00B315A2" w:rsidRPr="003D53B8" w:rsidRDefault="00B315A2" w:rsidP="00B315A2">
      <w:pPr>
        <w:ind w:right="-61"/>
        <w:rPr>
          <w:sz w:val="22"/>
          <w:szCs w:val="22"/>
        </w:rPr>
      </w:pPr>
      <w:r w:rsidRPr="003D53B8">
        <w:rPr>
          <w:sz w:val="22"/>
          <w:szCs w:val="22"/>
        </w:rPr>
        <w:t>Sector Manager - Institution Building, Civil Society, Democratization; Ankara, Turkey; Nov 2008-June 2010</w:t>
      </w:r>
    </w:p>
    <w:p w14:paraId="4882C9F2" w14:textId="77777777" w:rsidR="00B315A2" w:rsidRDefault="00B315A2" w:rsidP="00B315A2">
      <w:pPr>
        <w:numPr>
          <w:ilvl w:val="0"/>
          <w:numId w:val="7"/>
        </w:numPr>
        <w:ind w:right="-61"/>
        <w:jc w:val="both"/>
        <w:rPr>
          <w:sz w:val="22"/>
          <w:szCs w:val="22"/>
        </w:rPr>
      </w:pPr>
      <w:r>
        <w:rPr>
          <w:sz w:val="22"/>
          <w:szCs w:val="22"/>
        </w:rPr>
        <w:t>Initiated and lead the development process of the first-ever strategy on the EC’s support to civil society strengthening in Turkey</w:t>
      </w:r>
    </w:p>
    <w:p w14:paraId="5C8A370F" w14:textId="77777777" w:rsidR="00B315A2" w:rsidRDefault="00B315A2" w:rsidP="00B315A2">
      <w:pPr>
        <w:numPr>
          <w:ilvl w:val="0"/>
          <w:numId w:val="7"/>
        </w:numPr>
        <w:ind w:right="-61"/>
        <w:jc w:val="both"/>
        <w:rPr>
          <w:sz w:val="22"/>
          <w:szCs w:val="22"/>
        </w:rPr>
      </w:pPr>
      <w:r>
        <w:rPr>
          <w:sz w:val="22"/>
          <w:szCs w:val="22"/>
        </w:rPr>
        <w:t>Ensured the effective design and sound management of civil society grant programs and government projects funded by the EC for the promotion of human rights in Turkey. Portfolio included the European Instrument for Democracy and Human Rights for non-profit organizations and Democratic Citizenship and Human Rights Education Project with the Ministry of National Education, among others</w:t>
      </w:r>
    </w:p>
    <w:p w14:paraId="3D6F14BD" w14:textId="77777777" w:rsidR="00B315A2" w:rsidRDefault="00B315A2" w:rsidP="00B315A2">
      <w:pPr>
        <w:numPr>
          <w:ilvl w:val="0"/>
          <w:numId w:val="7"/>
        </w:numPr>
        <w:ind w:right="-61"/>
        <w:jc w:val="both"/>
        <w:rPr>
          <w:sz w:val="22"/>
          <w:szCs w:val="22"/>
        </w:rPr>
      </w:pPr>
      <w:r>
        <w:rPr>
          <w:sz w:val="22"/>
          <w:szCs w:val="22"/>
        </w:rPr>
        <w:t>Prepared analyses and reported regularly on developments related to democratization and human rights in Turkey</w:t>
      </w:r>
    </w:p>
    <w:p w14:paraId="697B6BC7" w14:textId="77777777" w:rsidR="00B315A2" w:rsidRDefault="00B315A2" w:rsidP="00B315A2">
      <w:pPr>
        <w:ind w:right="-61"/>
      </w:pPr>
    </w:p>
    <w:p w14:paraId="3EE29852" w14:textId="77777777" w:rsidR="00B315A2" w:rsidRDefault="00B315A2" w:rsidP="00B315A2">
      <w:pPr>
        <w:pStyle w:val="Heading1"/>
        <w:tabs>
          <w:tab w:val="clear" w:pos="0"/>
        </w:tabs>
        <w:ind w:right="-61"/>
        <w:rPr>
          <w:i w:val="0"/>
        </w:rPr>
      </w:pPr>
      <w:r>
        <w:rPr>
          <w:b/>
          <w:i w:val="0"/>
          <w:smallCaps/>
        </w:rPr>
        <w:t xml:space="preserve">Istanbul Policy Center at Sabanci University, </w:t>
      </w:r>
      <w:r>
        <w:rPr>
          <w:i w:val="0"/>
          <w:smallCaps/>
        </w:rPr>
        <w:t>Education reform initiative</w:t>
      </w:r>
    </w:p>
    <w:p w14:paraId="15FA5244" w14:textId="77777777" w:rsidR="00B315A2" w:rsidRPr="003D53B8" w:rsidRDefault="00B315A2" w:rsidP="00B315A2">
      <w:pPr>
        <w:pStyle w:val="Heading7"/>
        <w:tabs>
          <w:tab w:val="left" w:pos="0"/>
        </w:tabs>
        <w:ind w:right="-61"/>
        <w:rPr>
          <w:sz w:val="22"/>
          <w:szCs w:val="22"/>
        </w:rPr>
      </w:pPr>
      <w:r w:rsidRPr="003D53B8">
        <w:rPr>
          <w:sz w:val="22"/>
          <w:szCs w:val="22"/>
        </w:rPr>
        <w:t>Program Manager; Istanbul, Turkey; June 2007-Oct 2008</w:t>
      </w:r>
    </w:p>
    <w:p w14:paraId="3F32B154" w14:textId="77777777" w:rsidR="00B315A2" w:rsidRDefault="00B315A2" w:rsidP="00B315A2">
      <w:pPr>
        <w:numPr>
          <w:ilvl w:val="0"/>
          <w:numId w:val="7"/>
        </w:numPr>
        <w:ind w:right="-61"/>
        <w:jc w:val="both"/>
        <w:rPr>
          <w:sz w:val="22"/>
        </w:rPr>
      </w:pPr>
      <w:r>
        <w:rPr>
          <w:sz w:val="22"/>
        </w:rPr>
        <w:t>Conceived and created the first Education Monitoring Report in Turkey, which monitors the progress of the Basic Education Reform initiated in 1997</w:t>
      </w:r>
    </w:p>
    <w:p w14:paraId="16C9A6F4" w14:textId="77777777" w:rsidR="00B315A2" w:rsidRDefault="00B315A2" w:rsidP="00B315A2">
      <w:pPr>
        <w:numPr>
          <w:ilvl w:val="0"/>
          <w:numId w:val="7"/>
        </w:numPr>
        <w:ind w:right="-61"/>
        <w:jc w:val="both"/>
        <w:rPr>
          <w:sz w:val="22"/>
        </w:rPr>
      </w:pPr>
      <w:r>
        <w:rPr>
          <w:sz w:val="22"/>
        </w:rPr>
        <w:t>Prepared a series of policy papers about education access and quality, including student selection systems, early school leavers, gender equality in education, equity in the education system and public education finance</w:t>
      </w:r>
    </w:p>
    <w:p w14:paraId="5116A466" w14:textId="77777777" w:rsidR="00B315A2" w:rsidRDefault="00B315A2" w:rsidP="00B315A2">
      <w:pPr>
        <w:numPr>
          <w:ilvl w:val="0"/>
          <w:numId w:val="7"/>
        </w:numPr>
        <w:ind w:right="-61"/>
        <w:jc w:val="both"/>
        <w:rPr>
          <w:sz w:val="22"/>
        </w:rPr>
      </w:pPr>
      <w:r>
        <w:rPr>
          <w:sz w:val="22"/>
        </w:rPr>
        <w:t xml:space="preserve">Managed the Rights in Education project, which facilitated the formation of an advocacy coalition and introduced a rights-based discourse in the education sector through training workshops, publications and websites </w:t>
      </w:r>
    </w:p>
    <w:p w14:paraId="6CADBB03" w14:textId="77777777" w:rsidR="00B315A2" w:rsidRPr="006A4032" w:rsidRDefault="00B315A2" w:rsidP="00B315A2">
      <w:pPr>
        <w:ind w:right="-61"/>
        <w:rPr>
          <w:sz w:val="24"/>
          <w:szCs w:val="24"/>
        </w:rPr>
      </w:pPr>
    </w:p>
    <w:p w14:paraId="5FEC59C0" w14:textId="77777777" w:rsidR="00B315A2" w:rsidRPr="007E7F6A" w:rsidRDefault="00B315A2" w:rsidP="00B315A2">
      <w:pPr>
        <w:pStyle w:val="Heading3"/>
        <w:tabs>
          <w:tab w:val="left" w:pos="0"/>
        </w:tabs>
        <w:ind w:right="-61"/>
        <w:rPr>
          <w:smallCaps/>
          <w:sz w:val="24"/>
          <w:szCs w:val="24"/>
        </w:rPr>
      </w:pPr>
      <w:r>
        <w:rPr>
          <w:sz w:val="24"/>
          <w:szCs w:val="24"/>
          <w:u w:val="single"/>
        </w:rPr>
        <w:t>PROGRAM DESIGN &amp; IMPLEMENTATION</w:t>
      </w:r>
      <w:r w:rsidRPr="007E7F6A">
        <w:rPr>
          <w:sz w:val="24"/>
          <w:szCs w:val="24"/>
          <w:u w:val="single"/>
        </w:rPr>
        <w:t xml:space="preserve"> EXPERIENCE</w:t>
      </w:r>
    </w:p>
    <w:p w14:paraId="093BF7BD" w14:textId="77777777" w:rsidR="00B315A2" w:rsidRPr="007E7F6A" w:rsidRDefault="00B315A2" w:rsidP="00B315A2"/>
    <w:p w14:paraId="5C9BD118" w14:textId="77777777" w:rsidR="00B315A2" w:rsidRDefault="00B315A2" w:rsidP="00B315A2">
      <w:pPr>
        <w:pStyle w:val="Heading3"/>
        <w:tabs>
          <w:tab w:val="left" w:pos="0"/>
        </w:tabs>
        <w:ind w:right="-61"/>
        <w:rPr>
          <w:b w:val="0"/>
          <w:sz w:val="24"/>
        </w:rPr>
      </w:pPr>
      <w:r>
        <w:rPr>
          <w:smallCaps/>
          <w:sz w:val="24"/>
        </w:rPr>
        <w:t xml:space="preserve">Catholic Relief Services (CRS), </w:t>
      </w:r>
      <w:r>
        <w:rPr>
          <w:b w:val="0"/>
          <w:smallCaps/>
          <w:sz w:val="24"/>
          <w:szCs w:val="24"/>
        </w:rPr>
        <w:t>uganda</w:t>
      </w:r>
    </w:p>
    <w:p w14:paraId="60B171D7" w14:textId="77777777" w:rsidR="00B315A2" w:rsidRPr="003D53B8" w:rsidRDefault="00B315A2" w:rsidP="00B315A2">
      <w:pPr>
        <w:pStyle w:val="Heading7"/>
        <w:tabs>
          <w:tab w:val="left" w:pos="0"/>
        </w:tabs>
        <w:ind w:right="-61"/>
        <w:rPr>
          <w:sz w:val="22"/>
          <w:szCs w:val="22"/>
        </w:rPr>
      </w:pPr>
      <w:r w:rsidRPr="003D53B8">
        <w:rPr>
          <w:sz w:val="22"/>
          <w:szCs w:val="22"/>
        </w:rPr>
        <w:t>Consultant, Peacebuilding Program; Kampala, Uganda; Dec 2003-Oct 2004</w:t>
      </w:r>
    </w:p>
    <w:p w14:paraId="12692312" w14:textId="77777777" w:rsidR="00B315A2" w:rsidRDefault="00B315A2" w:rsidP="00B315A2">
      <w:pPr>
        <w:numPr>
          <w:ilvl w:val="0"/>
          <w:numId w:val="7"/>
        </w:numPr>
        <w:ind w:right="-61"/>
        <w:jc w:val="both"/>
        <w:rPr>
          <w:sz w:val="22"/>
        </w:rPr>
      </w:pPr>
      <w:r>
        <w:rPr>
          <w:sz w:val="22"/>
        </w:rPr>
        <w:t>Supported the Program Coordinator in the management of a USAID grant for assisting local civil society organizations working on human rights and peacebuilding in conflict and post-conflict areas</w:t>
      </w:r>
    </w:p>
    <w:p w14:paraId="66731479" w14:textId="77777777" w:rsidR="00B315A2" w:rsidRPr="00567992" w:rsidRDefault="00B315A2" w:rsidP="00B315A2">
      <w:pPr>
        <w:numPr>
          <w:ilvl w:val="0"/>
          <w:numId w:val="7"/>
        </w:numPr>
        <w:tabs>
          <w:tab w:val="num" w:pos="0"/>
        </w:tabs>
        <w:ind w:right="-61"/>
        <w:jc w:val="both"/>
        <w:rPr>
          <w:b/>
          <w:smallCaps/>
        </w:rPr>
      </w:pPr>
      <w:r w:rsidRPr="004E57A6">
        <w:rPr>
          <w:sz w:val="22"/>
        </w:rPr>
        <w:t>Systematized project monitoring and reporting systems for</w:t>
      </w:r>
      <w:r>
        <w:rPr>
          <w:sz w:val="22"/>
        </w:rPr>
        <w:t xml:space="preserve"> </w:t>
      </w:r>
      <w:r w:rsidRPr="004E57A6">
        <w:rPr>
          <w:sz w:val="22"/>
        </w:rPr>
        <w:t>local partner organizations through individualized, participatory processes</w:t>
      </w:r>
    </w:p>
    <w:p w14:paraId="67E542DE" w14:textId="77777777" w:rsidR="00B315A2" w:rsidRDefault="00B315A2" w:rsidP="00B315A2">
      <w:pPr>
        <w:numPr>
          <w:ilvl w:val="0"/>
          <w:numId w:val="7"/>
        </w:numPr>
        <w:ind w:right="-61"/>
        <w:jc w:val="both"/>
        <w:rPr>
          <w:sz w:val="22"/>
        </w:rPr>
      </w:pPr>
      <w:r>
        <w:rPr>
          <w:sz w:val="22"/>
        </w:rPr>
        <w:t>Prepared an evaluation report on the social effects of microfinance projects funded by CRS in western Uganda</w:t>
      </w:r>
    </w:p>
    <w:p w14:paraId="6143217A" w14:textId="77777777" w:rsidR="00B315A2" w:rsidRPr="004E57A6" w:rsidRDefault="00B315A2" w:rsidP="00B315A2">
      <w:pPr>
        <w:ind w:left="288" w:right="-61"/>
        <w:jc w:val="both"/>
        <w:rPr>
          <w:b/>
          <w:smallCaps/>
        </w:rPr>
      </w:pPr>
    </w:p>
    <w:p w14:paraId="67683590" w14:textId="77777777" w:rsidR="00B315A2" w:rsidRDefault="00B315A2" w:rsidP="00B315A2">
      <w:pPr>
        <w:pStyle w:val="Heading3"/>
        <w:tabs>
          <w:tab w:val="left" w:pos="0"/>
        </w:tabs>
        <w:ind w:right="-61"/>
        <w:rPr>
          <w:b w:val="0"/>
          <w:sz w:val="24"/>
        </w:rPr>
      </w:pPr>
      <w:r>
        <w:rPr>
          <w:smallCaps/>
          <w:sz w:val="24"/>
        </w:rPr>
        <w:t xml:space="preserve">Southeastern Turkey Regıonal Development Admınıstratıon, </w:t>
      </w:r>
      <w:r w:rsidRPr="00097D96">
        <w:rPr>
          <w:b w:val="0"/>
          <w:smallCaps/>
          <w:sz w:val="24"/>
          <w:szCs w:val="24"/>
        </w:rPr>
        <w:t>turkey</w:t>
      </w:r>
    </w:p>
    <w:p w14:paraId="23DBB2E6" w14:textId="77777777" w:rsidR="00B315A2" w:rsidRPr="003D53B8" w:rsidRDefault="00B315A2" w:rsidP="00B315A2">
      <w:pPr>
        <w:pStyle w:val="Heading4"/>
        <w:tabs>
          <w:tab w:val="left" w:pos="0"/>
        </w:tabs>
        <w:ind w:right="-61"/>
        <w:rPr>
          <w:sz w:val="22"/>
          <w:szCs w:val="22"/>
        </w:rPr>
      </w:pPr>
      <w:r w:rsidRPr="003D53B8">
        <w:rPr>
          <w:sz w:val="22"/>
          <w:szCs w:val="22"/>
        </w:rPr>
        <w:t>Gender &amp; Child Specialist, Social Development Unit; Urfa, Turkey, Oct 2002-Oct 2003</w:t>
      </w:r>
    </w:p>
    <w:p w14:paraId="3E6AF660" w14:textId="77777777" w:rsidR="00B315A2" w:rsidRDefault="00B315A2" w:rsidP="00B315A2">
      <w:pPr>
        <w:numPr>
          <w:ilvl w:val="0"/>
          <w:numId w:val="7"/>
        </w:numPr>
        <w:ind w:right="-61"/>
        <w:jc w:val="both"/>
        <w:rPr>
          <w:sz w:val="22"/>
        </w:rPr>
      </w:pPr>
      <w:r>
        <w:rPr>
          <w:sz w:val="22"/>
        </w:rPr>
        <w:t>Coordinated with local authorities, civil society organizations and private sector sponsors the establishment of five education centers for disadvantaged children</w:t>
      </w:r>
    </w:p>
    <w:p w14:paraId="287A8C08" w14:textId="77777777" w:rsidR="00B315A2" w:rsidRPr="00567992" w:rsidRDefault="00B315A2" w:rsidP="00B315A2">
      <w:pPr>
        <w:numPr>
          <w:ilvl w:val="0"/>
          <w:numId w:val="7"/>
        </w:numPr>
        <w:tabs>
          <w:tab w:val="num" w:pos="0"/>
        </w:tabs>
        <w:ind w:right="-61"/>
        <w:jc w:val="both"/>
        <w:rPr>
          <w:b/>
          <w:smallCaps/>
        </w:rPr>
      </w:pPr>
      <w:r w:rsidRPr="004E57A6">
        <w:rPr>
          <w:sz w:val="22"/>
        </w:rPr>
        <w:t xml:space="preserve">Supervised the activities of 20 </w:t>
      </w:r>
      <w:r>
        <w:rPr>
          <w:sz w:val="22"/>
        </w:rPr>
        <w:t>community</w:t>
      </w:r>
      <w:r w:rsidRPr="004E57A6">
        <w:rPr>
          <w:sz w:val="22"/>
        </w:rPr>
        <w:t xml:space="preserve"> centers for disadvantaged, displaced women in four provinces</w:t>
      </w:r>
    </w:p>
    <w:p w14:paraId="005AC981" w14:textId="77777777" w:rsidR="00B315A2" w:rsidRDefault="00B315A2" w:rsidP="00B315A2">
      <w:pPr>
        <w:numPr>
          <w:ilvl w:val="0"/>
          <w:numId w:val="7"/>
        </w:numPr>
        <w:ind w:right="-61"/>
        <w:jc w:val="both"/>
        <w:rPr>
          <w:sz w:val="22"/>
        </w:rPr>
      </w:pPr>
      <w:r>
        <w:rPr>
          <w:sz w:val="22"/>
        </w:rPr>
        <w:t>Designed, conducted and analyzed household surveys as part of the needs assessment for new projects</w:t>
      </w:r>
    </w:p>
    <w:p w14:paraId="35F10EFD" w14:textId="77777777" w:rsidR="00B315A2" w:rsidRPr="004E57A6" w:rsidRDefault="00B315A2" w:rsidP="00B315A2">
      <w:pPr>
        <w:ind w:left="288" w:right="-61"/>
        <w:jc w:val="both"/>
        <w:rPr>
          <w:b/>
          <w:smallCaps/>
        </w:rPr>
      </w:pPr>
    </w:p>
    <w:p w14:paraId="7BD8D16E" w14:textId="77777777" w:rsidR="00B315A2" w:rsidRDefault="00B315A2" w:rsidP="00B315A2">
      <w:pPr>
        <w:pStyle w:val="Heading1"/>
        <w:tabs>
          <w:tab w:val="clear" w:pos="0"/>
        </w:tabs>
        <w:ind w:right="-61"/>
        <w:rPr>
          <w:smallCaps/>
          <w:sz w:val="26"/>
        </w:rPr>
      </w:pPr>
      <w:r>
        <w:rPr>
          <w:b/>
          <w:i w:val="0"/>
          <w:smallCaps/>
        </w:rPr>
        <w:t>Search for Common Ground (SFCG)</w:t>
      </w:r>
      <w:r>
        <w:rPr>
          <w:i w:val="0"/>
        </w:rPr>
        <w:t>, USA</w:t>
      </w:r>
      <w:r>
        <w:rPr>
          <w:smallCaps/>
          <w:sz w:val="26"/>
        </w:rPr>
        <w:t xml:space="preserve"> </w:t>
      </w:r>
    </w:p>
    <w:p w14:paraId="47E7692A" w14:textId="77777777" w:rsidR="00B315A2" w:rsidRPr="003D53B8" w:rsidRDefault="00B315A2" w:rsidP="00B315A2">
      <w:pPr>
        <w:ind w:right="-61"/>
        <w:rPr>
          <w:sz w:val="22"/>
          <w:szCs w:val="22"/>
        </w:rPr>
      </w:pPr>
      <w:r w:rsidRPr="003D53B8">
        <w:rPr>
          <w:sz w:val="22"/>
          <w:szCs w:val="22"/>
        </w:rPr>
        <w:t xml:space="preserve">Program Associate, Central Africa Program; Washington, DC, June 2001-Aug 2002 </w:t>
      </w:r>
    </w:p>
    <w:p w14:paraId="13BA4202" w14:textId="77777777" w:rsidR="00B315A2" w:rsidRDefault="00B315A2" w:rsidP="00B315A2">
      <w:pPr>
        <w:numPr>
          <w:ilvl w:val="0"/>
          <w:numId w:val="7"/>
        </w:numPr>
        <w:ind w:right="-61"/>
        <w:jc w:val="both"/>
        <w:rPr>
          <w:sz w:val="22"/>
        </w:rPr>
      </w:pPr>
      <w:r>
        <w:rPr>
          <w:sz w:val="22"/>
        </w:rPr>
        <w:t>Prepared funding proposals and reports to USAID, EC and private foundations for peacebuilding initiatives in Burundi, DR of Congo, and Angola</w:t>
      </w:r>
    </w:p>
    <w:p w14:paraId="6B8300B8" w14:textId="77777777" w:rsidR="00B315A2" w:rsidRDefault="00B315A2" w:rsidP="00B315A2">
      <w:pPr>
        <w:numPr>
          <w:ilvl w:val="0"/>
          <w:numId w:val="7"/>
        </w:numPr>
        <w:ind w:right="-61"/>
        <w:jc w:val="both"/>
        <w:rPr>
          <w:sz w:val="22"/>
        </w:rPr>
      </w:pPr>
      <w:r>
        <w:rPr>
          <w:sz w:val="22"/>
        </w:rPr>
        <w:t>Coordinated monthly “Great Lakes Policy Forum” that brought over 50 government and international NGO representatives together for advocacy and cooperation purposes</w:t>
      </w:r>
    </w:p>
    <w:p w14:paraId="1BBF8350" w14:textId="77777777" w:rsidR="00B315A2" w:rsidRDefault="00B315A2" w:rsidP="00B315A2">
      <w:pPr>
        <w:pStyle w:val="Heading1"/>
        <w:tabs>
          <w:tab w:val="num" w:pos="0"/>
        </w:tabs>
        <w:ind w:right="-61"/>
        <w:rPr>
          <w:b/>
          <w:i w:val="0"/>
          <w:szCs w:val="24"/>
          <w:u w:val="single"/>
        </w:rPr>
      </w:pPr>
    </w:p>
    <w:p w14:paraId="1D1D6044" w14:textId="77777777" w:rsidR="00231513" w:rsidRDefault="00231513" w:rsidP="00B315A2">
      <w:pPr>
        <w:pStyle w:val="Heading1"/>
        <w:tabs>
          <w:tab w:val="clear" w:pos="0"/>
          <w:tab w:val="num" w:pos="-180"/>
          <w:tab w:val="left" w:pos="90"/>
        </w:tabs>
        <w:ind w:left="-180" w:right="-335"/>
        <w:rPr>
          <w:b/>
          <w:i w:val="0"/>
          <w:szCs w:val="24"/>
          <w:u w:val="single"/>
        </w:rPr>
      </w:pPr>
      <w:r>
        <w:rPr>
          <w:b/>
          <w:i w:val="0"/>
          <w:szCs w:val="24"/>
          <w:u w:val="single"/>
        </w:rPr>
        <w:t>PUBLICATIONS</w:t>
      </w:r>
    </w:p>
    <w:p w14:paraId="0B02E021" w14:textId="77777777" w:rsidR="00231513" w:rsidRPr="007171CB" w:rsidRDefault="00231513" w:rsidP="00231513">
      <w:pPr>
        <w:tabs>
          <w:tab w:val="num" w:pos="-180"/>
          <w:tab w:val="left" w:pos="90"/>
        </w:tabs>
        <w:ind w:left="-180" w:right="-335"/>
        <w:rPr>
          <w:sz w:val="16"/>
          <w:szCs w:val="16"/>
        </w:rPr>
      </w:pPr>
    </w:p>
    <w:p w14:paraId="085D1A26" w14:textId="77777777" w:rsidR="00B315A2" w:rsidRDefault="00B315A2" w:rsidP="00B315A2">
      <w:pPr>
        <w:numPr>
          <w:ilvl w:val="0"/>
          <w:numId w:val="2"/>
        </w:numPr>
        <w:tabs>
          <w:tab w:val="left" w:pos="360"/>
        </w:tabs>
        <w:ind w:right="-335"/>
        <w:jc w:val="both"/>
        <w:rPr>
          <w:sz w:val="22"/>
          <w:szCs w:val="22"/>
        </w:rPr>
      </w:pPr>
      <w:r>
        <w:rPr>
          <w:sz w:val="22"/>
          <w:szCs w:val="22"/>
        </w:rPr>
        <w:t xml:space="preserve">Beleli, </w:t>
      </w:r>
      <w:r w:rsidRPr="00764200">
        <w:rPr>
          <w:sz w:val="22"/>
          <w:szCs w:val="22"/>
          <w:lang w:val="tr-TR"/>
        </w:rPr>
        <w:t>Özsel</w:t>
      </w:r>
      <w:r>
        <w:rPr>
          <w:sz w:val="22"/>
          <w:szCs w:val="22"/>
        </w:rPr>
        <w:t xml:space="preserve">. 2013. “Seasonal Agricultural Migration in Turkey and Young Children.” </w:t>
      </w:r>
      <w:r>
        <w:rPr>
          <w:i/>
          <w:sz w:val="22"/>
          <w:szCs w:val="22"/>
        </w:rPr>
        <w:t>Early Childhood Matters,</w:t>
      </w:r>
      <w:r>
        <w:rPr>
          <w:sz w:val="22"/>
          <w:szCs w:val="22"/>
        </w:rPr>
        <w:t>121.</w:t>
      </w:r>
    </w:p>
    <w:p w14:paraId="76C0D435" w14:textId="77777777" w:rsidR="00B315A2" w:rsidRDefault="00B315A2" w:rsidP="00B315A2">
      <w:pPr>
        <w:numPr>
          <w:ilvl w:val="0"/>
          <w:numId w:val="2"/>
        </w:numPr>
        <w:tabs>
          <w:tab w:val="left" w:pos="360"/>
        </w:tabs>
        <w:ind w:right="-335"/>
        <w:jc w:val="both"/>
        <w:rPr>
          <w:sz w:val="22"/>
          <w:szCs w:val="22"/>
        </w:rPr>
      </w:pPr>
      <w:r>
        <w:rPr>
          <w:sz w:val="22"/>
          <w:szCs w:val="22"/>
        </w:rPr>
        <w:t xml:space="preserve">Beleli, </w:t>
      </w:r>
      <w:r w:rsidRPr="00764200">
        <w:rPr>
          <w:sz w:val="22"/>
          <w:szCs w:val="22"/>
          <w:lang w:val="tr-TR"/>
        </w:rPr>
        <w:t>Özsel</w:t>
      </w:r>
      <w:r>
        <w:rPr>
          <w:sz w:val="22"/>
          <w:szCs w:val="22"/>
        </w:rPr>
        <w:t>. 2012. “Out of School Children Country Report: Turkey.” UNICEF.</w:t>
      </w:r>
    </w:p>
    <w:p w14:paraId="5E99DC21" w14:textId="77777777" w:rsidR="00B315A2" w:rsidRDefault="00B315A2" w:rsidP="00B315A2">
      <w:pPr>
        <w:numPr>
          <w:ilvl w:val="0"/>
          <w:numId w:val="2"/>
        </w:numPr>
        <w:tabs>
          <w:tab w:val="left" w:pos="360"/>
        </w:tabs>
        <w:ind w:right="-335"/>
        <w:jc w:val="both"/>
        <w:rPr>
          <w:sz w:val="22"/>
          <w:szCs w:val="22"/>
        </w:rPr>
      </w:pPr>
      <w:r>
        <w:rPr>
          <w:sz w:val="22"/>
          <w:szCs w:val="22"/>
        </w:rPr>
        <w:t xml:space="preserve">Beleli, </w:t>
      </w:r>
      <w:r w:rsidRPr="00764200">
        <w:rPr>
          <w:sz w:val="22"/>
          <w:szCs w:val="22"/>
          <w:lang w:val="tr-TR"/>
        </w:rPr>
        <w:t>Özsel</w:t>
      </w:r>
      <w:r>
        <w:rPr>
          <w:sz w:val="22"/>
          <w:szCs w:val="22"/>
          <w:lang w:val="tr-TR"/>
        </w:rPr>
        <w:t>.</w:t>
      </w:r>
      <w:r>
        <w:rPr>
          <w:sz w:val="22"/>
          <w:szCs w:val="22"/>
        </w:rPr>
        <w:t xml:space="preserve"> 2012. </w:t>
      </w:r>
      <w:r w:rsidRPr="003A1BC9">
        <w:rPr>
          <w:i/>
          <w:sz w:val="22"/>
          <w:szCs w:val="22"/>
        </w:rPr>
        <w:t>Seasonal Agricultural Work and Children</w:t>
      </w:r>
      <w:r>
        <w:rPr>
          <w:sz w:val="22"/>
          <w:szCs w:val="22"/>
        </w:rPr>
        <w:t>. Ankara: Development Workshop Cooperative.</w:t>
      </w:r>
    </w:p>
    <w:p w14:paraId="4F9EC6F6" w14:textId="77777777" w:rsidR="00B315A2" w:rsidRDefault="00B315A2" w:rsidP="00B315A2">
      <w:pPr>
        <w:numPr>
          <w:ilvl w:val="0"/>
          <w:numId w:val="2"/>
        </w:numPr>
        <w:tabs>
          <w:tab w:val="left" w:pos="360"/>
        </w:tabs>
        <w:ind w:right="-335"/>
        <w:jc w:val="both"/>
        <w:rPr>
          <w:sz w:val="22"/>
          <w:szCs w:val="22"/>
        </w:rPr>
      </w:pPr>
      <w:r>
        <w:rPr>
          <w:sz w:val="22"/>
          <w:szCs w:val="22"/>
        </w:rPr>
        <w:t xml:space="preserve">Beleli, </w:t>
      </w:r>
      <w:r w:rsidRPr="00764200">
        <w:rPr>
          <w:sz w:val="22"/>
          <w:szCs w:val="22"/>
          <w:lang w:val="tr-TR"/>
        </w:rPr>
        <w:t>Özsel</w:t>
      </w:r>
      <w:r>
        <w:rPr>
          <w:sz w:val="22"/>
          <w:szCs w:val="22"/>
          <w:lang w:val="tr-TR"/>
        </w:rPr>
        <w:t xml:space="preserve"> and Didem Çakmaklı. 2008.</w:t>
      </w:r>
      <w:r>
        <w:rPr>
          <w:sz w:val="22"/>
          <w:szCs w:val="22"/>
        </w:rPr>
        <w:t xml:space="preserve"> “Bangladeş Kırsal Eylem Komitesi Eğitim Programı.”</w:t>
      </w:r>
      <w:r>
        <w:rPr>
          <w:sz w:val="22"/>
          <w:szCs w:val="22"/>
          <w:lang w:val="tr-TR"/>
        </w:rPr>
        <w:t xml:space="preserve"> In </w:t>
      </w:r>
      <w:r w:rsidRPr="00F712B3">
        <w:rPr>
          <w:i/>
          <w:sz w:val="22"/>
          <w:szCs w:val="22"/>
          <w:lang w:val="tr-TR"/>
        </w:rPr>
        <w:t>Kız Çocukların Eğitime Erişiminde Dünyadan Örnekler</w:t>
      </w:r>
      <w:r>
        <w:rPr>
          <w:sz w:val="22"/>
          <w:szCs w:val="22"/>
          <w:lang w:val="tr-TR"/>
        </w:rPr>
        <w:t>. İstanbul: AÇEV.</w:t>
      </w:r>
    </w:p>
    <w:p w14:paraId="1943B791" w14:textId="77777777" w:rsidR="00B315A2" w:rsidRDefault="00B315A2" w:rsidP="00B315A2">
      <w:pPr>
        <w:numPr>
          <w:ilvl w:val="0"/>
          <w:numId w:val="2"/>
        </w:numPr>
        <w:tabs>
          <w:tab w:val="left" w:pos="360"/>
        </w:tabs>
        <w:spacing w:before="60"/>
        <w:ind w:right="-335"/>
        <w:jc w:val="both"/>
        <w:rPr>
          <w:sz w:val="22"/>
          <w:szCs w:val="22"/>
        </w:rPr>
      </w:pPr>
      <w:r>
        <w:rPr>
          <w:sz w:val="22"/>
          <w:szCs w:val="22"/>
        </w:rPr>
        <w:t xml:space="preserve">Beleli, </w:t>
      </w:r>
      <w:r w:rsidRPr="00764200">
        <w:rPr>
          <w:sz w:val="22"/>
          <w:szCs w:val="22"/>
          <w:lang w:val="tr-TR"/>
        </w:rPr>
        <w:t>Özsel</w:t>
      </w:r>
      <w:r>
        <w:rPr>
          <w:sz w:val="22"/>
          <w:szCs w:val="22"/>
          <w:lang w:val="tr-TR"/>
        </w:rPr>
        <w:t>.</w:t>
      </w:r>
      <w:r>
        <w:rPr>
          <w:sz w:val="22"/>
          <w:szCs w:val="22"/>
        </w:rPr>
        <w:t xml:space="preserve"> 2008. </w:t>
      </w:r>
      <w:r w:rsidRPr="003A1BC9">
        <w:rPr>
          <w:i/>
          <w:sz w:val="22"/>
          <w:szCs w:val="22"/>
        </w:rPr>
        <w:t>Education Monitoring Report 2007</w:t>
      </w:r>
      <w:r>
        <w:rPr>
          <w:sz w:val="22"/>
          <w:szCs w:val="22"/>
        </w:rPr>
        <w:t>. İstanbul: Education Reform Initiative.</w:t>
      </w:r>
    </w:p>
    <w:p w14:paraId="55E5F43D" w14:textId="77777777" w:rsidR="00B315A2" w:rsidRDefault="00B315A2" w:rsidP="00B315A2">
      <w:pPr>
        <w:numPr>
          <w:ilvl w:val="0"/>
          <w:numId w:val="2"/>
        </w:numPr>
        <w:tabs>
          <w:tab w:val="left" w:pos="360"/>
        </w:tabs>
        <w:spacing w:before="60"/>
        <w:ind w:right="-335"/>
        <w:jc w:val="both"/>
        <w:rPr>
          <w:sz w:val="22"/>
          <w:szCs w:val="22"/>
        </w:rPr>
      </w:pPr>
      <w:r>
        <w:rPr>
          <w:sz w:val="22"/>
          <w:szCs w:val="22"/>
        </w:rPr>
        <w:t xml:space="preserve">Beleli, </w:t>
      </w:r>
      <w:r w:rsidRPr="00764200">
        <w:rPr>
          <w:sz w:val="22"/>
          <w:szCs w:val="22"/>
          <w:lang w:val="tr-TR"/>
        </w:rPr>
        <w:t>Özsel</w:t>
      </w:r>
      <w:r>
        <w:rPr>
          <w:sz w:val="22"/>
          <w:szCs w:val="22"/>
          <w:lang w:val="tr-TR"/>
        </w:rPr>
        <w:t>. 2007.</w:t>
      </w:r>
      <w:r>
        <w:rPr>
          <w:sz w:val="22"/>
          <w:szCs w:val="22"/>
        </w:rPr>
        <w:t xml:space="preserve"> “</w:t>
      </w:r>
      <w:r>
        <w:rPr>
          <w:sz w:val="22"/>
          <w:szCs w:val="22"/>
          <w:lang w:val="tr-TR"/>
        </w:rPr>
        <w:t xml:space="preserve">Yüzde Yüz Okullaşmanın Yolu.” </w:t>
      </w:r>
      <w:r w:rsidRPr="00F61040">
        <w:rPr>
          <w:i/>
          <w:sz w:val="22"/>
          <w:szCs w:val="22"/>
          <w:lang w:val="tr-TR"/>
        </w:rPr>
        <w:t>Yaşadıkça Eğitim</w:t>
      </w:r>
      <w:r>
        <w:rPr>
          <w:sz w:val="22"/>
          <w:szCs w:val="22"/>
          <w:lang w:val="tr-TR"/>
        </w:rPr>
        <w:t>, 97.</w:t>
      </w:r>
    </w:p>
    <w:p w14:paraId="71D7BBB2" w14:textId="77777777" w:rsidR="00B315A2" w:rsidRDefault="00B315A2" w:rsidP="00B315A2">
      <w:pPr>
        <w:numPr>
          <w:ilvl w:val="0"/>
          <w:numId w:val="2"/>
        </w:numPr>
        <w:tabs>
          <w:tab w:val="left" w:pos="360"/>
        </w:tabs>
        <w:spacing w:before="60"/>
        <w:ind w:right="-335"/>
        <w:jc w:val="both"/>
        <w:rPr>
          <w:sz w:val="22"/>
          <w:szCs w:val="22"/>
        </w:rPr>
      </w:pPr>
      <w:r>
        <w:rPr>
          <w:sz w:val="22"/>
          <w:szCs w:val="22"/>
        </w:rPr>
        <w:t xml:space="preserve">Beleli, </w:t>
      </w:r>
      <w:r w:rsidRPr="00764200">
        <w:rPr>
          <w:sz w:val="22"/>
          <w:szCs w:val="22"/>
          <w:lang w:val="tr-TR"/>
        </w:rPr>
        <w:t>Özsel</w:t>
      </w:r>
      <w:r>
        <w:rPr>
          <w:sz w:val="22"/>
          <w:szCs w:val="22"/>
        </w:rPr>
        <w:t xml:space="preserve">. 2005. “Regional Development and Institutional Change: The Experience of the Southeastern Anatolia Project.” </w:t>
      </w:r>
      <w:r w:rsidRPr="00F61040">
        <w:rPr>
          <w:i/>
          <w:sz w:val="22"/>
          <w:szCs w:val="22"/>
        </w:rPr>
        <w:t>Turkish Policy Quarterly</w:t>
      </w:r>
      <w:r>
        <w:rPr>
          <w:sz w:val="22"/>
          <w:szCs w:val="22"/>
        </w:rPr>
        <w:t xml:space="preserve">, 4(3). </w:t>
      </w:r>
    </w:p>
    <w:p w14:paraId="7C489F4F" w14:textId="77777777" w:rsidR="00B315A2" w:rsidRDefault="00B315A2" w:rsidP="00B315A2">
      <w:pPr>
        <w:numPr>
          <w:ilvl w:val="0"/>
          <w:numId w:val="2"/>
        </w:numPr>
        <w:tabs>
          <w:tab w:val="left" w:pos="360"/>
        </w:tabs>
        <w:spacing w:before="60"/>
        <w:ind w:right="-335"/>
        <w:jc w:val="both"/>
        <w:rPr>
          <w:sz w:val="22"/>
          <w:szCs w:val="22"/>
        </w:rPr>
      </w:pPr>
      <w:r>
        <w:rPr>
          <w:sz w:val="22"/>
          <w:szCs w:val="22"/>
        </w:rPr>
        <w:lastRenderedPageBreak/>
        <w:t xml:space="preserve">Anyuru, Max and </w:t>
      </w:r>
      <w:r w:rsidRPr="00764200">
        <w:rPr>
          <w:sz w:val="22"/>
          <w:szCs w:val="22"/>
          <w:lang w:val="tr-TR"/>
        </w:rPr>
        <w:t>Özsel</w:t>
      </w:r>
      <w:r>
        <w:rPr>
          <w:sz w:val="22"/>
          <w:szCs w:val="22"/>
          <w:lang w:val="tr-TR"/>
        </w:rPr>
        <w:t xml:space="preserve"> Beleli. 2005.</w:t>
      </w:r>
      <w:r>
        <w:rPr>
          <w:sz w:val="22"/>
          <w:szCs w:val="22"/>
        </w:rPr>
        <w:t xml:space="preserve"> </w:t>
      </w:r>
      <w:r w:rsidRPr="003A1BC9">
        <w:rPr>
          <w:i/>
          <w:sz w:val="22"/>
          <w:szCs w:val="22"/>
        </w:rPr>
        <w:t>The Need for National Reconciliation: Perceptions of Ugandans on National Identity</w:t>
      </w:r>
      <w:r>
        <w:rPr>
          <w:sz w:val="22"/>
          <w:szCs w:val="22"/>
        </w:rPr>
        <w:t>. Kampala: Civil Society Organizations for Peace in Northern Uganda (CSOPNU).</w:t>
      </w:r>
    </w:p>
    <w:p w14:paraId="09149F73" w14:textId="77777777" w:rsidR="00B315A2" w:rsidRPr="008338B4" w:rsidRDefault="00B315A2" w:rsidP="00B315A2">
      <w:pPr>
        <w:numPr>
          <w:ilvl w:val="0"/>
          <w:numId w:val="2"/>
        </w:numPr>
        <w:tabs>
          <w:tab w:val="left" w:pos="360"/>
        </w:tabs>
        <w:spacing w:before="60"/>
        <w:ind w:right="-335"/>
        <w:jc w:val="both"/>
      </w:pPr>
      <w:r>
        <w:rPr>
          <w:sz w:val="22"/>
          <w:szCs w:val="22"/>
        </w:rPr>
        <w:t xml:space="preserve">Melone, Sandra, Georgios Terzis, and </w:t>
      </w:r>
      <w:r w:rsidRPr="00764200">
        <w:rPr>
          <w:sz w:val="22"/>
          <w:szCs w:val="22"/>
          <w:lang w:val="tr-TR"/>
        </w:rPr>
        <w:t>Özsel</w:t>
      </w:r>
      <w:r>
        <w:rPr>
          <w:sz w:val="22"/>
          <w:szCs w:val="22"/>
          <w:lang w:val="tr-TR"/>
        </w:rPr>
        <w:t xml:space="preserve"> Beleli</w:t>
      </w:r>
      <w:r>
        <w:rPr>
          <w:sz w:val="22"/>
          <w:szCs w:val="22"/>
        </w:rPr>
        <w:t>. 2002. “</w:t>
      </w:r>
      <w:r w:rsidRPr="00A4025E">
        <w:rPr>
          <w:sz w:val="22"/>
          <w:szCs w:val="22"/>
        </w:rPr>
        <w:t>Using the Med</w:t>
      </w:r>
      <w:r>
        <w:rPr>
          <w:sz w:val="22"/>
          <w:szCs w:val="22"/>
        </w:rPr>
        <w:t xml:space="preserve">ia for Conflict Transformation.” In </w:t>
      </w:r>
      <w:r w:rsidRPr="008338B4">
        <w:rPr>
          <w:i/>
          <w:sz w:val="22"/>
          <w:szCs w:val="22"/>
        </w:rPr>
        <w:t>Berghof Handbook for Conflict Transformation</w:t>
      </w:r>
      <w:r>
        <w:rPr>
          <w:sz w:val="22"/>
          <w:szCs w:val="22"/>
        </w:rPr>
        <w:t>. Berlin: Berghof Publications.</w:t>
      </w:r>
    </w:p>
    <w:p w14:paraId="7735BB17" w14:textId="77777777" w:rsidR="00B315A2" w:rsidRDefault="00B315A2" w:rsidP="00B315A2">
      <w:pPr>
        <w:numPr>
          <w:ilvl w:val="0"/>
          <w:numId w:val="2"/>
        </w:numPr>
        <w:tabs>
          <w:tab w:val="left" w:pos="360"/>
        </w:tabs>
        <w:spacing w:before="60"/>
        <w:ind w:right="-335"/>
        <w:jc w:val="both"/>
        <w:rPr>
          <w:sz w:val="22"/>
          <w:szCs w:val="22"/>
        </w:rPr>
      </w:pPr>
      <w:r>
        <w:rPr>
          <w:sz w:val="22"/>
          <w:szCs w:val="22"/>
        </w:rPr>
        <w:t>“Elections in Turkey: Longing for Democracy”, Fair Observer, 15 June 2011.</w:t>
      </w:r>
    </w:p>
    <w:p w14:paraId="63576A06" w14:textId="77777777" w:rsidR="00B315A2" w:rsidRPr="00427E8F" w:rsidRDefault="00B315A2" w:rsidP="00B315A2">
      <w:pPr>
        <w:numPr>
          <w:ilvl w:val="0"/>
          <w:numId w:val="2"/>
        </w:numPr>
        <w:tabs>
          <w:tab w:val="left" w:pos="360"/>
        </w:tabs>
        <w:spacing w:before="60"/>
        <w:ind w:right="-335"/>
        <w:jc w:val="both"/>
        <w:rPr>
          <w:sz w:val="22"/>
          <w:szCs w:val="22"/>
        </w:rPr>
      </w:pPr>
      <w:r>
        <w:rPr>
          <w:sz w:val="22"/>
          <w:szCs w:val="22"/>
        </w:rPr>
        <w:t>“Ideas or Interests: Understanding the Engine Behind Turkey’s Foreign Policy” Fair Observer, 23 March 2011.</w:t>
      </w:r>
    </w:p>
    <w:p w14:paraId="2B8B4E02" w14:textId="77777777" w:rsidR="00B315A2" w:rsidRPr="00AC188A" w:rsidRDefault="00B315A2" w:rsidP="00B315A2">
      <w:pPr>
        <w:numPr>
          <w:ilvl w:val="0"/>
          <w:numId w:val="2"/>
        </w:numPr>
        <w:tabs>
          <w:tab w:val="left" w:pos="360"/>
        </w:tabs>
        <w:spacing w:before="60"/>
        <w:ind w:right="-335"/>
        <w:jc w:val="both"/>
        <w:rPr>
          <w:sz w:val="22"/>
          <w:szCs w:val="22"/>
        </w:rPr>
      </w:pPr>
      <w:r>
        <w:rPr>
          <w:color w:val="000000"/>
          <w:sz w:val="22"/>
          <w:szCs w:val="22"/>
        </w:rPr>
        <w:t xml:space="preserve">Author of “Smart Cities” column in Solfasol from May 2011 to April 2013, an Ankara-based monthly Turkish-language newspaper. </w:t>
      </w:r>
    </w:p>
    <w:p w14:paraId="1A3C76CC" w14:textId="77777777" w:rsidR="00231513" w:rsidRDefault="00231513" w:rsidP="00B315A2">
      <w:pPr>
        <w:pStyle w:val="Heading1"/>
        <w:tabs>
          <w:tab w:val="clear" w:pos="0"/>
          <w:tab w:val="num" w:pos="-180"/>
          <w:tab w:val="left" w:pos="90"/>
        </w:tabs>
        <w:ind w:right="-335"/>
        <w:rPr>
          <w:b/>
          <w:i w:val="0"/>
          <w:szCs w:val="24"/>
          <w:u w:val="single"/>
        </w:rPr>
      </w:pPr>
    </w:p>
    <w:p w14:paraId="1CA6424F" w14:textId="77777777" w:rsidR="00B315A2" w:rsidRDefault="00231513" w:rsidP="00B315A2">
      <w:pPr>
        <w:pStyle w:val="Heading1"/>
        <w:tabs>
          <w:tab w:val="clear" w:pos="0"/>
          <w:tab w:val="num" w:pos="-180"/>
          <w:tab w:val="left" w:pos="90"/>
        </w:tabs>
        <w:ind w:left="-180" w:right="-335"/>
        <w:rPr>
          <w:b/>
          <w:i w:val="0"/>
          <w:szCs w:val="24"/>
          <w:u w:val="single"/>
        </w:rPr>
      </w:pPr>
      <w:r>
        <w:rPr>
          <w:b/>
          <w:i w:val="0"/>
          <w:szCs w:val="24"/>
          <w:u w:val="single"/>
        </w:rPr>
        <w:t>CONFERENCE PRESENTATIONS</w:t>
      </w:r>
    </w:p>
    <w:p w14:paraId="314A8E24" w14:textId="77777777" w:rsidR="00B315A2" w:rsidRPr="00B315A2" w:rsidRDefault="00B315A2" w:rsidP="00B315A2"/>
    <w:p w14:paraId="143BD2D2" w14:textId="77777777" w:rsidR="00B315A2" w:rsidRPr="00B315A2" w:rsidRDefault="00B315A2" w:rsidP="00DA25A5">
      <w:pPr>
        <w:numPr>
          <w:ilvl w:val="0"/>
          <w:numId w:val="2"/>
        </w:numPr>
        <w:tabs>
          <w:tab w:val="left" w:pos="360"/>
        </w:tabs>
        <w:spacing w:before="60"/>
        <w:ind w:right="-335"/>
        <w:jc w:val="both"/>
      </w:pPr>
      <w:r>
        <w:rPr>
          <w:sz w:val="22"/>
          <w:szCs w:val="22"/>
        </w:rPr>
        <w:t xml:space="preserve">Beleli, </w:t>
      </w:r>
      <w:r w:rsidRPr="00764200">
        <w:rPr>
          <w:sz w:val="22"/>
          <w:szCs w:val="22"/>
          <w:lang w:val="tr-TR"/>
        </w:rPr>
        <w:t>Özsel</w:t>
      </w:r>
      <w:r>
        <w:rPr>
          <w:sz w:val="22"/>
          <w:szCs w:val="22"/>
          <w:lang w:val="tr-TR"/>
        </w:rPr>
        <w:t xml:space="preserve">. 2017. </w:t>
      </w:r>
      <w:r w:rsidR="001B4162">
        <w:rPr>
          <w:sz w:val="22"/>
          <w:szCs w:val="22"/>
          <w:lang w:val="tr-TR"/>
        </w:rPr>
        <w:t xml:space="preserve">“When Social Policies Leap rather than Diffuse: Bureaucrats and the Transfer of the Conditional Cash Transfer Model to Turkey and Indonesia.” </w:t>
      </w:r>
      <w:bookmarkStart w:id="0" w:name="_GoBack"/>
      <w:bookmarkEnd w:id="0"/>
      <w:r>
        <w:rPr>
          <w:sz w:val="22"/>
          <w:szCs w:val="22"/>
          <w:lang w:val="tr-TR"/>
        </w:rPr>
        <w:t>Annual Convention of International Studies Association, Baltimore.</w:t>
      </w:r>
    </w:p>
    <w:p w14:paraId="561390AA" w14:textId="77777777" w:rsidR="00B315A2" w:rsidRPr="00B315A2" w:rsidRDefault="00B315A2" w:rsidP="00DA25A5">
      <w:pPr>
        <w:numPr>
          <w:ilvl w:val="0"/>
          <w:numId w:val="2"/>
        </w:numPr>
        <w:tabs>
          <w:tab w:val="left" w:pos="360"/>
        </w:tabs>
        <w:spacing w:before="60"/>
        <w:ind w:right="-335"/>
        <w:jc w:val="both"/>
      </w:pPr>
      <w:r>
        <w:rPr>
          <w:sz w:val="22"/>
          <w:szCs w:val="22"/>
        </w:rPr>
        <w:t xml:space="preserve">Beleli, </w:t>
      </w:r>
      <w:r w:rsidRPr="00764200">
        <w:rPr>
          <w:sz w:val="22"/>
          <w:szCs w:val="22"/>
          <w:lang w:val="tr-TR"/>
        </w:rPr>
        <w:t>Özsel</w:t>
      </w:r>
      <w:r>
        <w:rPr>
          <w:sz w:val="22"/>
          <w:szCs w:val="22"/>
          <w:lang w:val="tr-TR"/>
        </w:rPr>
        <w:t xml:space="preserve">. 2016. </w:t>
      </w:r>
      <w:r w:rsidR="001B4162">
        <w:rPr>
          <w:sz w:val="22"/>
          <w:szCs w:val="22"/>
          <w:lang w:val="tr-TR"/>
        </w:rPr>
        <w:t xml:space="preserve">“Political Determinants of Bureaucratic Autonomy: Social Policymaking in Turkey.” </w:t>
      </w:r>
      <w:r>
        <w:rPr>
          <w:sz w:val="22"/>
          <w:szCs w:val="22"/>
          <w:lang w:val="tr-TR"/>
        </w:rPr>
        <w:t>American Political Science Association Annual Meeting, Philadelphia.</w:t>
      </w:r>
    </w:p>
    <w:p w14:paraId="47A1A372" w14:textId="77777777" w:rsidR="00B315A2" w:rsidRPr="00B315A2" w:rsidRDefault="00B315A2" w:rsidP="00DA25A5">
      <w:pPr>
        <w:numPr>
          <w:ilvl w:val="0"/>
          <w:numId w:val="2"/>
        </w:numPr>
        <w:tabs>
          <w:tab w:val="left" w:pos="360"/>
        </w:tabs>
        <w:spacing w:before="60"/>
        <w:ind w:right="-335"/>
        <w:jc w:val="both"/>
      </w:pPr>
      <w:r>
        <w:rPr>
          <w:sz w:val="22"/>
          <w:szCs w:val="22"/>
        </w:rPr>
        <w:t xml:space="preserve">Beleli, </w:t>
      </w:r>
      <w:r w:rsidRPr="00764200">
        <w:rPr>
          <w:sz w:val="22"/>
          <w:szCs w:val="22"/>
          <w:lang w:val="tr-TR"/>
        </w:rPr>
        <w:t>Özsel</w:t>
      </w:r>
      <w:r>
        <w:rPr>
          <w:sz w:val="22"/>
          <w:szCs w:val="22"/>
          <w:lang w:val="tr-TR"/>
        </w:rPr>
        <w:t xml:space="preserve">. 2016. </w:t>
      </w:r>
      <w:r w:rsidR="001B4162">
        <w:rPr>
          <w:sz w:val="22"/>
          <w:szCs w:val="22"/>
          <w:lang w:val="tr-TR"/>
        </w:rPr>
        <w:t>“Political Determinants of Bureaucratic Autonomy: Social Policymaking in Turkey.” Midwest Political Science Association Annual Conference, Junior Scholars Symposium, Chicago.</w:t>
      </w:r>
    </w:p>
    <w:p w14:paraId="1F083684" w14:textId="77777777" w:rsidR="00231513" w:rsidRPr="00682539" w:rsidRDefault="00231513" w:rsidP="00DA25A5">
      <w:pPr>
        <w:numPr>
          <w:ilvl w:val="0"/>
          <w:numId w:val="2"/>
        </w:numPr>
        <w:tabs>
          <w:tab w:val="left" w:pos="360"/>
        </w:tabs>
        <w:spacing w:before="60"/>
        <w:ind w:right="-335"/>
        <w:jc w:val="both"/>
      </w:pPr>
      <w:r>
        <w:rPr>
          <w:sz w:val="22"/>
          <w:szCs w:val="22"/>
        </w:rPr>
        <w:t xml:space="preserve">Beleli, </w:t>
      </w:r>
      <w:r w:rsidRPr="00764200">
        <w:rPr>
          <w:sz w:val="22"/>
          <w:szCs w:val="22"/>
          <w:lang w:val="tr-TR"/>
        </w:rPr>
        <w:t>Özsel</w:t>
      </w:r>
      <w:r>
        <w:rPr>
          <w:sz w:val="22"/>
          <w:szCs w:val="22"/>
          <w:lang w:val="tr-TR"/>
        </w:rPr>
        <w:t xml:space="preserve"> and Sally Chin. 2011. “Military Responses to Mass Atrocities.” Annual Convention of International Studies Association, Special Workshop on Responsibility to Protect: Measures and Capacities, Montreal.</w:t>
      </w:r>
    </w:p>
    <w:p w14:paraId="19202139" w14:textId="77777777" w:rsidR="00231513" w:rsidRPr="000F2CAE" w:rsidRDefault="00231513" w:rsidP="00DA25A5">
      <w:pPr>
        <w:numPr>
          <w:ilvl w:val="0"/>
          <w:numId w:val="2"/>
        </w:numPr>
        <w:tabs>
          <w:tab w:val="left" w:pos="360"/>
        </w:tabs>
        <w:spacing w:before="60"/>
        <w:ind w:right="-335"/>
        <w:jc w:val="both"/>
      </w:pPr>
      <w:r>
        <w:rPr>
          <w:sz w:val="22"/>
          <w:szCs w:val="22"/>
        </w:rPr>
        <w:t xml:space="preserve">Beleli, </w:t>
      </w:r>
      <w:r w:rsidRPr="00764200">
        <w:rPr>
          <w:sz w:val="22"/>
          <w:szCs w:val="22"/>
          <w:lang w:val="tr-TR"/>
        </w:rPr>
        <w:t>Özsel</w:t>
      </w:r>
      <w:r>
        <w:rPr>
          <w:sz w:val="22"/>
          <w:szCs w:val="22"/>
          <w:lang w:val="tr-TR"/>
        </w:rPr>
        <w:t xml:space="preserve">. 2008. “Human Rights Based Advocacy and Organizational Change.” </w:t>
      </w:r>
      <w:r w:rsidRPr="00764200">
        <w:rPr>
          <w:sz w:val="22"/>
          <w:szCs w:val="22"/>
        </w:rPr>
        <w:t>Annual Meeting of Comparative and International Education Society</w:t>
      </w:r>
      <w:r>
        <w:rPr>
          <w:sz w:val="22"/>
          <w:szCs w:val="22"/>
        </w:rPr>
        <w:t>, New York.</w:t>
      </w:r>
    </w:p>
    <w:p w14:paraId="00A75530" w14:textId="77777777" w:rsidR="00231513" w:rsidRPr="000F2CAE" w:rsidRDefault="00231513" w:rsidP="00DA25A5">
      <w:pPr>
        <w:numPr>
          <w:ilvl w:val="0"/>
          <w:numId w:val="2"/>
        </w:numPr>
        <w:tabs>
          <w:tab w:val="left" w:pos="360"/>
        </w:tabs>
        <w:spacing w:before="60"/>
        <w:ind w:right="-335"/>
        <w:jc w:val="both"/>
      </w:pPr>
      <w:r>
        <w:rPr>
          <w:sz w:val="22"/>
          <w:szCs w:val="22"/>
        </w:rPr>
        <w:t xml:space="preserve">Beleli, </w:t>
      </w:r>
      <w:r w:rsidRPr="00764200">
        <w:rPr>
          <w:sz w:val="22"/>
          <w:szCs w:val="22"/>
          <w:lang w:val="tr-TR"/>
        </w:rPr>
        <w:t>Özsel</w:t>
      </w:r>
      <w:r>
        <w:rPr>
          <w:sz w:val="22"/>
          <w:szCs w:val="22"/>
          <w:lang w:val="tr-TR"/>
        </w:rPr>
        <w:t xml:space="preserve">. 2007. “Education Governance Reform in Turkey.” </w:t>
      </w:r>
      <w:r w:rsidRPr="00764200">
        <w:rPr>
          <w:sz w:val="22"/>
          <w:szCs w:val="22"/>
        </w:rPr>
        <w:t>ELA Conference on Decentralization and School Autonomy</w:t>
      </w:r>
      <w:r>
        <w:rPr>
          <w:sz w:val="22"/>
          <w:szCs w:val="22"/>
        </w:rPr>
        <w:t>, Lisbon.</w:t>
      </w:r>
    </w:p>
    <w:p w14:paraId="2E7BBEDF" w14:textId="77777777" w:rsidR="00231513" w:rsidRPr="00764200" w:rsidRDefault="00231513" w:rsidP="00DA25A5">
      <w:pPr>
        <w:numPr>
          <w:ilvl w:val="0"/>
          <w:numId w:val="2"/>
        </w:numPr>
        <w:tabs>
          <w:tab w:val="left" w:pos="360"/>
        </w:tabs>
        <w:spacing w:before="60"/>
        <w:ind w:right="-335"/>
        <w:jc w:val="both"/>
      </w:pPr>
      <w:r>
        <w:rPr>
          <w:sz w:val="22"/>
          <w:szCs w:val="22"/>
          <w:lang w:val="tr-TR"/>
        </w:rPr>
        <w:t>Kılıç</w:t>
      </w:r>
      <w:r>
        <w:rPr>
          <w:sz w:val="22"/>
          <w:szCs w:val="22"/>
        </w:rPr>
        <w:t xml:space="preserve">, Zeynep, Burcu Meltem Arık, and </w:t>
      </w:r>
      <w:r w:rsidRPr="00764200">
        <w:rPr>
          <w:sz w:val="22"/>
          <w:szCs w:val="22"/>
          <w:lang w:val="tr-TR"/>
        </w:rPr>
        <w:t>Özsel</w:t>
      </w:r>
      <w:r>
        <w:rPr>
          <w:sz w:val="22"/>
          <w:szCs w:val="22"/>
          <w:lang w:val="tr-TR"/>
        </w:rPr>
        <w:t xml:space="preserve"> Beleli. 2007</w:t>
      </w:r>
      <w:r w:rsidRPr="00764200">
        <w:rPr>
          <w:sz w:val="22"/>
          <w:szCs w:val="22"/>
          <w:lang w:val="tr-TR"/>
        </w:rPr>
        <w:t>.</w:t>
      </w:r>
      <w:r>
        <w:rPr>
          <w:sz w:val="22"/>
          <w:szCs w:val="22"/>
          <w:lang w:val="tr-TR"/>
        </w:rPr>
        <w:t xml:space="preserve"> “Civil Monitoring Groups for Girls’ Education.” </w:t>
      </w:r>
      <w:r w:rsidRPr="00764200">
        <w:rPr>
          <w:sz w:val="22"/>
          <w:szCs w:val="22"/>
        </w:rPr>
        <w:t xml:space="preserve">World Congress of World Council of Comparative Education Societies, </w:t>
      </w:r>
      <w:r>
        <w:rPr>
          <w:sz w:val="22"/>
          <w:szCs w:val="22"/>
        </w:rPr>
        <w:t>Sarajevo.</w:t>
      </w:r>
    </w:p>
    <w:p w14:paraId="5C563FD6" w14:textId="77777777" w:rsidR="00231513" w:rsidRDefault="00231513" w:rsidP="00231513">
      <w:pPr>
        <w:pStyle w:val="Heading1"/>
        <w:tabs>
          <w:tab w:val="clear" w:pos="0"/>
          <w:tab w:val="num" w:pos="-180"/>
          <w:tab w:val="left" w:pos="90"/>
        </w:tabs>
        <w:ind w:left="-180" w:right="-335"/>
        <w:rPr>
          <w:b/>
          <w:i w:val="0"/>
          <w:szCs w:val="24"/>
          <w:u w:val="single"/>
        </w:rPr>
      </w:pPr>
    </w:p>
    <w:p w14:paraId="73DBDD60" w14:textId="77777777" w:rsidR="00231513" w:rsidRDefault="00231513" w:rsidP="00B315A2">
      <w:pPr>
        <w:pStyle w:val="Heading1"/>
        <w:tabs>
          <w:tab w:val="clear" w:pos="0"/>
          <w:tab w:val="num" w:pos="-180"/>
          <w:tab w:val="left" w:pos="90"/>
        </w:tabs>
        <w:ind w:left="-180" w:right="-335"/>
        <w:rPr>
          <w:b/>
          <w:i w:val="0"/>
          <w:szCs w:val="24"/>
          <w:u w:val="single"/>
        </w:rPr>
      </w:pPr>
      <w:r>
        <w:rPr>
          <w:b/>
          <w:i w:val="0"/>
          <w:szCs w:val="24"/>
          <w:u w:val="single"/>
        </w:rPr>
        <w:t>SELECTED TRAINING PROGRAMS</w:t>
      </w:r>
    </w:p>
    <w:p w14:paraId="54C8B24C" w14:textId="77777777" w:rsidR="00231513" w:rsidRPr="00030155" w:rsidRDefault="00231513" w:rsidP="00231513">
      <w:pPr>
        <w:tabs>
          <w:tab w:val="num" w:pos="-180"/>
          <w:tab w:val="left" w:pos="90"/>
        </w:tabs>
        <w:ind w:left="-180" w:right="-335"/>
        <w:rPr>
          <w:sz w:val="16"/>
          <w:szCs w:val="16"/>
        </w:rPr>
      </w:pPr>
    </w:p>
    <w:p w14:paraId="326CE25B" w14:textId="77777777" w:rsidR="00231513" w:rsidRDefault="00231513" w:rsidP="00FF3F1D">
      <w:pPr>
        <w:numPr>
          <w:ilvl w:val="0"/>
          <w:numId w:val="2"/>
        </w:numPr>
        <w:tabs>
          <w:tab w:val="left" w:pos="360"/>
        </w:tabs>
        <w:spacing w:before="60"/>
        <w:ind w:right="-335"/>
        <w:jc w:val="both"/>
        <w:rPr>
          <w:sz w:val="22"/>
        </w:rPr>
      </w:pPr>
      <w:r>
        <w:rPr>
          <w:sz w:val="22"/>
        </w:rPr>
        <w:t>Participated in the Bucerius Summer School on Global Governance, Bucerius Foundation, Germany, August 2009</w:t>
      </w:r>
    </w:p>
    <w:p w14:paraId="1634813F" w14:textId="77777777" w:rsidR="00231513" w:rsidRDefault="00231513" w:rsidP="00FF3F1D">
      <w:pPr>
        <w:numPr>
          <w:ilvl w:val="0"/>
          <w:numId w:val="2"/>
        </w:numPr>
        <w:tabs>
          <w:tab w:val="left" w:pos="360"/>
        </w:tabs>
        <w:spacing w:before="60"/>
        <w:ind w:right="-335"/>
        <w:jc w:val="both"/>
        <w:rPr>
          <w:sz w:val="22"/>
        </w:rPr>
      </w:pPr>
      <w:r>
        <w:rPr>
          <w:sz w:val="22"/>
        </w:rPr>
        <w:t xml:space="preserve">Participated in trainings on Human Rights and Child Rights, European Commission, Belgium, March 2009 </w:t>
      </w:r>
    </w:p>
    <w:p w14:paraId="774F0C99" w14:textId="77777777" w:rsidR="00231513" w:rsidRDefault="00231513" w:rsidP="00FF3F1D">
      <w:pPr>
        <w:numPr>
          <w:ilvl w:val="0"/>
          <w:numId w:val="2"/>
        </w:numPr>
        <w:tabs>
          <w:tab w:val="left" w:pos="360"/>
        </w:tabs>
        <w:spacing w:before="60"/>
        <w:ind w:right="-335"/>
        <w:jc w:val="both"/>
        <w:rPr>
          <w:color w:val="000000"/>
          <w:sz w:val="22"/>
        </w:rPr>
      </w:pPr>
      <w:r>
        <w:rPr>
          <w:color w:val="000000"/>
          <w:sz w:val="22"/>
        </w:rPr>
        <w:t>Received a certificate in micro-finance, KARDS Strategic Community Development Center, Kenya, August 2004</w:t>
      </w:r>
    </w:p>
    <w:p w14:paraId="2EA34B0F" w14:textId="77777777" w:rsidR="00231513" w:rsidRDefault="00231513" w:rsidP="00FF3F1D">
      <w:pPr>
        <w:numPr>
          <w:ilvl w:val="0"/>
          <w:numId w:val="2"/>
        </w:numPr>
        <w:tabs>
          <w:tab w:val="left" w:pos="360"/>
        </w:tabs>
        <w:spacing w:before="60"/>
        <w:ind w:right="-335"/>
        <w:jc w:val="both"/>
        <w:rPr>
          <w:sz w:val="22"/>
        </w:rPr>
      </w:pPr>
      <w:r>
        <w:rPr>
          <w:sz w:val="22"/>
        </w:rPr>
        <w:t>Participated in training on Psycho-Social Assistance with Refugees, Red Crescent Society, Turkey, March 2003</w:t>
      </w:r>
    </w:p>
    <w:p w14:paraId="4983537E" w14:textId="77777777" w:rsidR="00231513" w:rsidRDefault="00231513" w:rsidP="00FF3F1D">
      <w:pPr>
        <w:numPr>
          <w:ilvl w:val="0"/>
          <w:numId w:val="2"/>
        </w:numPr>
        <w:tabs>
          <w:tab w:val="left" w:pos="360"/>
        </w:tabs>
        <w:spacing w:before="60"/>
        <w:ind w:right="-335"/>
        <w:jc w:val="both"/>
        <w:rPr>
          <w:sz w:val="22"/>
        </w:rPr>
      </w:pPr>
      <w:r>
        <w:rPr>
          <w:sz w:val="22"/>
        </w:rPr>
        <w:t>Received a certificate in Negotiation Skills in Humanitarian Operations</w:t>
      </w:r>
      <w:r>
        <w:rPr>
          <w:i/>
          <w:sz w:val="22"/>
        </w:rPr>
        <w:t xml:space="preserve">, </w:t>
      </w:r>
      <w:r>
        <w:rPr>
          <w:sz w:val="22"/>
        </w:rPr>
        <w:t>US Institute of Peace, USA, May 2002</w:t>
      </w:r>
    </w:p>
    <w:p w14:paraId="4E26E8D5" w14:textId="77777777" w:rsidR="00231513" w:rsidRPr="00A4025E" w:rsidRDefault="00231513" w:rsidP="00FF3F1D">
      <w:pPr>
        <w:numPr>
          <w:ilvl w:val="0"/>
          <w:numId w:val="2"/>
        </w:numPr>
        <w:tabs>
          <w:tab w:val="left" w:pos="360"/>
        </w:tabs>
        <w:spacing w:before="60"/>
        <w:ind w:right="-335"/>
        <w:jc w:val="both"/>
      </w:pPr>
      <w:r>
        <w:rPr>
          <w:color w:val="000000"/>
          <w:sz w:val="22"/>
        </w:rPr>
        <w:t>Received a c</w:t>
      </w:r>
      <w:r w:rsidRPr="00EC511F">
        <w:rPr>
          <w:color w:val="000000"/>
          <w:sz w:val="22"/>
        </w:rPr>
        <w:t>ertificate in Advanced Conflict Management and Problem-Solving Workshops, University of Maryland, Center for International Development and Conflict Managem</w:t>
      </w:r>
      <w:r>
        <w:rPr>
          <w:color w:val="000000"/>
          <w:sz w:val="22"/>
        </w:rPr>
        <w:t xml:space="preserve">ent, </w:t>
      </w:r>
      <w:r w:rsidRPr="00EC511F">
        <w:rPr>
          <w:color w:val="000000"/>
          <w:sz w:val="22"/>
        </w:rPr>
        <w:t>USA, Winter 2002</w:t>
      </w:r>
    </w:p>
    <w:p w14:paraId="45BF07F9" w14:textId="77777777" w:rsidR="00231513" w:rsidRDefault="00231513" w:rsidP="00231513">
      <w:pPr>
        <w:tabs>
          <w:tab w:val="num" w:pos="-180"/>
          <w:tab w:val="left" w:pos="90"/>
        </w:tabs>
        <w:spacing w:before="60"/>
        <w:ind w:left="-180" w:right="-335"/>
        <w:jc w:val="both"/>
        <w:rPr>
          <w:color w:val="000000"/>
          <w:sz w:val="22"/>
        </w:rPr>
      </w:pPr>
    </w:p>
    <w:p w14:paraId="4CA1B811" w14:textId="77777777" w:rsidR="00231513" w:rsidRDefault="00231513" w:rsidP="00B315A2">
      <w:pPr>
        <w:pStyle w:val="Heading1"/>
        <w:tabs>
          <w:tab w:val="clear" w:pos="0"/>
          <w:tab w:val="num" w:pos="-180"/>
          <w:tab w:val="left" w:pos="90"/>
        </w:tabs>
        <w:ind w:left="-180" w:right="-335"/>
        <w:rPr>
          <w:b/>
          <w:i w:val="0"/>
          <w:szCs w:val="24"/>
        </w:rPr>
      </w:pPr>
      <w:r>
        <w:rPr>
          <w:b/>
          <w:i w:val="0"/>
          <w:szCs w:val="24"/>
          <w:u w:val="single"/>
        </w:rPr>
        <w:t>SKILLS</w:t>
      </w:r>
    </w:p>
    <w:p w14:paraId="731F517E" w14:textId="77777777" w:rsidR="00231513" w:rsidRPr="007171CB" w:rsidRDefault="00231513" w:rsidP="00231513">
      <w:pPr>
        <w:tabs>
          <w:tab w:val="num" w:pos="-180"/>
          <w:tab w:val="left" w:pos="90"/>
        </w:tabs>
        <w:ind w:left="-180" w:right="-335"/>
        <w:rPr>
          <w:sz w:val="16"/>
          <w:szCs w:val="16"/>
        </w:rPr>
      </w:pPr>
    </w:p>
    <w:p w14:paraId="13864F81" w14:textId="77777777" w:rsidR="00231513" w:rsidRPr="00AC188A" w:rsidRDefault="00231513" w:rsidP="00D463CE">
      <w:pPr>
        <w:numPr>
          <w:ilvl w:val="0"/>
          <w:numId w:val="2"/>
        </w:numPr>
        <w:tabs>
          <w:tab w:val="left" w:pos="360"/>
        </w:tabs>
        <w:spacing w:before="60"/>
        <w:ind w:right="-335"/>
        <w:jc w:val="both"/>
        <w:rPr>
          <w:sz w:val="22"/>
          <w:szCs w:val="22"/>
        </w:rPr>
      </w:pPr>
      <w:r w:rsidRPr="00AC188A">
        <w:rPr>
          <w:sz w:val="22"/>
          <w:szCs w:val="22"/>
        </w:rPr>
        <w:t>F</w:t>
      </w:r>
      <w:r>
        <w:rPr>
          <w:sz w:val="22"/>
          <w:szCs w:val="22"/>
        </w:rPr>
        <w:t xml:space="preserve">luent in Turkish and English; intermediate written comprehension </w:t>
      </w:r>
      <w:r w:rsidRPr="00AC188A">
        <w:rPr>
          <w:sz w:val="22"/>
          <w:szCs w:val="22"/>
        </w:rPr>
        <w:t>skills in French</w:t>
      </w:r>
    </w:p>
    <w:p w14:paraId="22A4BDBD" w14:textId="77777777" w:rsidR="00231513" w:rsidRPr="00F31D5B" w:rsidRDefault="00231513" w:rsidP="00D463CE">
      <w:pPr>
        <w:numPr>
          <w:ilvl w:val="0"/>
          <w:numId w:val="2"/>
        </w:numPr>
        <w:tabs>
          <w:tab w:val="left" w:pos="360"/>
        </w:tabs>
        <w:spacing w:before="60"/>
        <w:ind w:right="-335"/>
        <w:jc w:val="both"/>
        <w:rPr>
          <w:sz w:val="22"/>
          <w:szCs w:val="22"/>
        </w:rPr>
      </w:pPr>
      <w:r w:rsidRPr="00F31D5B">
        <w:rPr>
          <w:color w:val="000000"/>
          <w:sz w:val="22"/>
          <w:szCs w:val="22"/>
        </w:rPr>
        <w:t>Proficient</w:t>
      </w:r>
      <w:r>
        <w:rPr>
          <w:color w:val="000000"/>
          <w:sz w:val="22"/>
          <w:szCs w:val="22"/>
        </w:rPr>
        <w:t xml:space="preserve"> in Word, Excel, PowerPoint; </w:t>
      </w:r>
      <w:r w:rsidRPr="00F31D5B">
        <w:rPr>
          <w:color w:val="000000"/>
          <w:sz w:val="22"/>
          <w:szCs w:val="22"/>
        </w:rPr>
        <w:t>intermediate proficiency in Stata, NVivo, Atlas.ti, ArcGIS.</w:t>
      </w:r>
    </w:p>
    <w:p w14:paraId="250FC624" w14:textId="77777777" w:rsidR="00231513" w:rsidRDefault="00231513" w:rsidP="00D463CE">
      <w:pPr>
        <w:pStyle w:val="Header"/>
        <w:tabs>
          <w:tab w:val="clear" w:pos="4320"/>
          <w:tab w:val="clear" w:pos="8640"/>
          <w:tab w:val="num" w:pos="-180"/>
          <w:tab w:val="left" w:pos="360"/>
        </w:tabs>
        <w:ind w:left="360" w:hanging="360"/>
        <w:jc w:val="both"/>
        <w:rPr>
          <w:sz w:val="22"/>
        </w:rPr>
      </w:pPr>
    </w:p>
    <w:p w14:paraId="69311BAE" w14:textId="77777777" w:rsidR="003C178A" w:rsidRPr="003C178A" w:rsidRDefault="003C178A" w:rsidP="003C178A">
      <w:pPr>
        <w:tabs>
          <w:tab w:val="left" w:pos="360"/>
        </w:tabs>
        <w:spacing w:before="60"/>
        <w:ind w:left="360" w:right="-61" w:hanging="360"/>
        <w:rPr>
          <w:color w:val="000000"/>
          <w:sz w:val="24"/>
          <w:szCs w:val="24"/>
        </w:rPr>
      </w:pPr>
    </w:p>
    <w:sectPr w:rsidR="003C178A" w:rsidRPr="003C178A" w:rsidSect="00442D18">
      <w:headerReference w:type="default" r:id="rId8"/>
      <w:footerReference w:type="default" r:id="rId9"/>
      <w:headerReference w:type="first" r:id="rId10"/>
      <w:footerReference w:type="first" r:id="rId11"/>
      <w:footnotePr>
        <w:pos w:val="beneathText"/>
      </w:footnotePr>
      <w:pgSz w:w="11905" w:h="16837"/>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90216" w14:textId="77777777" w:rsidR="00B315A2" w:rsidRDefault="00B315A2">
      <w:r>
        <w:separator/>
      </w:r>
    </w:p>
  </w:endnote>
  <w:endnote w:type="continuationSeparator" w:id="0">
    <w:p w14:paraId="5040055E" w14:textId="77777777" w:rsidR="00B315A2" w:rsidRDefault="00B3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Nimrod">
    <w:altName w:val="Georgia"/>
    <w:charset w:val="00"/>
    <w:family w:val="roman"/>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B23D3" w14:textId="77777777" w:rsidR="00B315A2" w:rsidRDefault="00B315A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B4162">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B4162">
      <w:rPr>
        <w:b/>
        <w:noProof/>
      </w:rPr>
      <w:t>4</w:t>
    </w:r>
    <w:r>
      <w:rPr>
        <w:b/>
        <w:sz w:val="24"/>
        <w:szCs w:val="24"/>
      </w:rPr>
      <w:fldChar w:fldCharType="end"/>
    </w:r>
  </w:p>
  <w:p w14:paraId="126A2FF2" w14:textId="77777777" w:rsidR="00B315A2" w:rsidRDefault="00B315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8C7A" w14:textId="77777777" w:rsidR="00B315A2" w:rsidRDefault="00B315A2">
    <w:pPr>
      <w:pStyle w:val="Footer"/>
      <w:jc w:val="right"/>
    </w:pPr>
  </w:p>
  <w:p w14:paraId="50AC0248" w14:textId="77777777" w:rsidR="00B315A2" w:rsidRDefault="00B315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FE2CA" w14:textId="77777777" w:rsidR="00B315A2" w:rsidRDefault="00B315A2">
      <w:r>
        <w:separator/>
      </w:r>
    </w:p>
  </w:footnote>
  <w:footnote w:type="continuationSeparator" w:id="0">
    <w:p w14:paraId="625BA58D" w14:textId="77777777" w:rsidR="00B315A2" w:rsidRDefault="00B315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D5D1" w14:textId="77777777" w:rsidR="00B315A2" w:rsidRDefault="00B315A2">
    <w:pPr>
      <w:pStyle w:val="Header"/>
      <w:rPr>
        <w:b/>
        <w:lang w:val="tr-TR"/>
      </w:rPr>
    </w:pPr>
    <w:r>
      <w:rPr>
        <w:b/>
        <w:lang w:val="tr-TR"/>
      </w:rPr>
      <w:tab/>
      <w:t xml:space="preserve">                                                                                      </w:t>
    </w:r>
    <w:r>
      <w:rPr>
        <w:b/>
        <w:lang w:val="tr-TR"/>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C5826" w14:textId="77777777" w:rsidR="00B315A2" w:rsidRDefault="00B315A2" w:rsidP="00B315A2">
    <w:pPr>
      <w:tabs>
        <w:tab w:val="left" w:pos="0"/>
      </w:tabs>
      <w:ind w:right="-61"/>
      <w:rPr>
        <w:rFonts w:ascii="Nimrod" w:hAnsi="Nimrod"/>
        <w:b/>
        <w:sz w:val="28"/>
        <w:szCs w:val="28"/>
        <w:lang w:val="it-IT"/>
      </w:rPr>
    </w:pPr>
    <w:r>
      <w:rPr>
        <w:rFonts w:ascii="Nimrod" w:hAnsi="Nimrod"/>
        <w:b/>
        <w:caps/>
        <w:sz w:val="28"/>
        <w:szCs w:val="28"/>
        <w:lang w:val="tr-TR"/>
      </w:rPr>
      <w:t>ö</w:t>
    </w:r>
    <w:r>
      <w:rPr>
        <w:rFonts w:ascii="Nimrod" w:hAnsi="Nimrod"/>
        <w:b/>
        <w:sz w:val="28"/>
        <w:szCs w:val="28"/>
        <w:lang w:val="it-IT"/>
      </w:rPr>
      <w:t>ZSEL BELELI</w:t>
    </w:r>
  </w:p>
  <w:p w14:paraId="47FE7A47" w14:textId="77777777" w:rsidR="00B315A2" w:rsidRPr="006A4032" w:rsidRDefault="00B315A2" w:rsidP="00B315A2">
    <w:pPr>
      <w:pStyle w:val="Header"/>
      <w:rPr>
        <w:rFonts w:ascii="Wingdings" w:hAnsi="Wingdings"/>
        <w:lang w:val="it-IT"/>
      </w:rPr>
    </w:pPr>
    <w:r>
      <w:rPr>
        <w:lang w:val="it-IT"/>
      </w:rPr>
      <w:t xml:space="preserve">1414 17th Street, NW, Apartment 700, Washington, DC 20036 </w:t>
    </w:r>
    <w:r>
      <w:rPr>
        <w:rFonts w:ascii="Wingdings" w:hAnsi="Wingdings"/>
        <w:lang w:val="it-IT"/>
      </w:rPr>
      <w:t></w:t>
    </w:r>
    <w:r>
      <w:rPr>
        <w:lang w:val="it-IT"/>
      </w:rPr>
      <w:t xml:space="preserve"> </w:t>
    </w:r>
    <w:r w:rsidRPr="0044728C">
      <w:rPr>
        <w:lang w:val="it-IT"/>
      </w:rPr>
      <w:t>ozselbeleli</w:t>
    </w:r>
    <w:r>
      <w:rPr>
        <w:lang w:val="it-IT"/>
      </w:rPr>
      <w:t>@</w:t>
    </w:r>
    <w:r w:rsidRPr="0044728C">
      <w:rPr>
        <w:lang w:val="it-IT"/>
      </w:rPr>
      <w:t>gmail.com</w:t>
    </w:r>
    <w:r>
      <w:rPr>
        <w:lang w:val="it-IT"/>
      </w:rPr>
      <w:t xml:space="preserve"> </w:t>
    </w:r>
    <w:r>
      <w:rPr>
        <w:rFonts w:ascii="Wingdings" w:hAnsi="Wingdings"/>
        <w:lang w:val="it-IT"/>
      </w:rPr>
      <w:t></w:t>
    </w:r>
    <w:r>
      <w:rPr>
        <w:lang w:val="it-IT"/>
      </w:rPr>
      <w:t xml:space="preserve"> (617) 460-7932 </w:t>
    </w:r>
  </w:p>
  <w:p w14:paraId="08A5D2C8" w14:textId="77777777" w:rsidR="00B315A2" w:rsidRDefault="00B315A2" w:rsidP="00AF575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0"/>
        <w:szCs w:val="20"/>
      </w:rPr>
    </w:lvl>
  </w:abstractNum>
  <w:abstractNum w:abstractNumId="3">
    <w:nsid w:val="00000004"/>
    <w:multiLevelType w:val="singleLevel"/>
    <w:tmpl w:val="00000004"/>
    <w:name w:val="WW8Num10"/>
    <w:lvl w:ilvl="0">
      <w:start w:val="1"/>
      <w:numFmt w:val="bullet"/>
      <w:lvlText w:val=""/>
      <w:lvlJc w:val="left"/>
      <w:pPr>
        <w:tabs>
          <w:tab w:val="num" w:pos="360"/>
        </w:tabs>
        <w:ind w:left="360" w:hanging="360"/>
      </w:pPr>
      <w:rPr>
        <w:rFonts w:ascii="Symbol" w:hAnsi="Symbol"/>
        <w:sz w:val="20"/>
        <w:szCs w:val="20"/>
      </w:rPr>
    </w:lvl>
  </w:abstractNum>
  <w:abstractNum w:abstractNumId="4">
    <w:nsid w:val="00000005"/>
    <w:multiLevelType w:val="singleLevel"/>
    <w:tmpl w:val="6C9E7C96"/>
    <w:name w:val="WW8Num11"/>
    <w:lvl w:ilvl="0">
      <w:start w:val="1"/>
      <w:numFmt w:val="bullet"/>
      <w:lvlText w:val=""/>
      <w:lvlJc w:val="left"/>
      <w:pPr>
        <w:tabs>
          <w:tab w:val="num" w:pos="738"/>
        </w:tabs>
        <w:ind w:left="738" w:hanging="360"/>
      </w:pPr>
      <w:rPr>
        <w:rFonts w:ascii="Symbol" w:hAnsi="Symbol" w:hint="default"/>
        <w:sz w:val="16"/>
        <w:szCs w:val="20"/>
      </w:rPr>
    </w:lvl>
  </w:abstractNum>
  <w:abstractNum w:abstractNumId="5">
    <w:nsid w:val="00000006"/>
    <w:multiLevelType w:val="singleLevel"/>
    <w:tmpl w:val="00000006"/>
    <w:name w:val="WW8Num16"/>
    <w:lvl w:ilvl="0">
      <w:start w:val="1"/>
      <w:numFmt w:val="bullet"/>
      <w:lvlText w:val=""/>
      <w:lvlJc w:val="left"/>
      <w:pPr>
        <w:tabs>
          <w:tab w:val="num" w:pos="385"/>
        </w:tabs>
        <w:ind w:left="385" w:hanging="340"/>
      </w:pPr>
      <w:rPr>
        <w:rFonts w:ascii="Symbol" w:hAnsi="Symbol"/>
        <w:sz w:val="20"/>
      </w:rPr>
    </w:lvl>
  </w:abstractNum>
  <w:abstractNum w:abstractNumId="6">
    <w:nsid w:val="00000007"/>
    <w:multiLevelType w:val="singleLevel"/>
    <w:tmpl w:val="E25EF6C6"/>
    <w:name w:val="WW8Num18"/>
    <w:lvl w:ilvl="0">
      <w:start w:val="1"/>
      <w:numFmt w:val="bullet"/>
      <w:lvlText w:val=""/>
      <w:lvlJc w:val="left"/>
      <w:pPr>
        <w:tabs>
          <w:tab w:val="num" w:pos="288"/>
        </w:tabs>
        <w:ind w:left="288" w:hanging="288"/>
      </w:pPr>
      <w:rPr>
        <w:rFonts w:ascii="Symbol" w:hAnsi="Symbol" w:hint="default"/>
        <w:color w:val="auto"/>
        <w:sz w:val="18"/>
        <w:szCs w:val="20"/>
      </w:rPr>
    </w:lvl>
  </w:abstractNum>
  <w:abstractNum w:abstractNumId="7">
    <w:nsid w:val="00056DB3"/>
    <w:multiLevelType w:val="singleLevel"/>
    <w:tmpl w:val="44747BE8"/>
    <w:lvl w:ilvl="0">
      <w:start w:val="1"/>
      <w:numFmt w:val="bullet"/>
      <w:lvlText w:val=""/>
      <w:lvlJc w:val="left"/>
      <w:pPr>
        <w:tabs>
          <w:tab w:val="num" w:pos="504"/>
        </w:tabs>
        <w:ind w:left="144" w:firstLine="0"/>
      </w:pPr>
      <w:rPr>
        <w:rFonts w:ascii="Symbol" w:hAnsi="Symbol" w:hint="default"/>
      </w:rPr>
    </w:lvl>
  </w:abstractNum>
  <w:abstractNum w:abstractNumId="8">
    <w:nsid w:val="061C05B0"/>
    <w:multiLevelType w:val="singleLevel"/>
    <w:tmpl w:val="616E4484"/>
    <w:lvl w:ilvl="0">
      <w:start w:val="1"/>
      <w:numFmt w:val="bullet"/>
      <w:lvlText w:val=""/>
      <w:lvlJc w:val="left"/>
      <w:pPr>
        <w:tabs>
          <w:tab w:val="num" w:pos="432"/>
        </w:tabs>
        <w:ind w:left="432" w:hanging="360"/>
      </w:pPr>
      <w:rPr>
        <w:rFonts w:ascii="Symbol" w:hAnsi="Symbol" w:hint="default"/>
        <w:sz w:val="16"/>
      </w:rPr>
    </w:lvl>
  </w:abstractNum>
  <w:abstractNum w:abstractNumId="9">
    <w:nsid w:val="089B5BD7"/>
    <w:multiLevelType w:val="singleLevel"/>
    <w:tmpl w:val="8A9880F8"/>
    <w:lvl w:ilvl="0">
      <w:numFmt w:val="bullet"/>
      <w:lvlText w:val=""/>
      <w:lvlJc w:val="left"/>
      <w:pPr>
        <w:tabs>
          <w:tab w:val="num" w:pos="360"/>
        </w:tabs>
        <w:ind w:left="360" w:hanging="360"/>
      </w:pPr>
      <w:rPr>
        <w:rFonts w:ascii="Symbol" w:hAnsi="Symbol" w:hint="default"/>
        <w:sz w:val="18"/>
      </w:rPr>
    </w:lvl>
  </w:abstractNum>
  <w:abstractNum w:abstractNumId="10">
    <w:nsid w:val="2A274EA7"/>
    <w:multiLevelType w:val="multilevel"/>
    <w:tmpl w:val="6890B398"/>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6EA7850"/>
    <w:multiLevelType w:val="hybridMultilevel"/>
    <w:tmpl w:val="B3FC37BC"/>
    <w:name w:val="WW8Num112"/>
    <w:lvl w:ilvl="0" w:tplc="28BCF96C">
      <w:start w:val="1"/>
      <w:numFmt w:val="bullet"/>
      <w:lvlText w:val=""/>
      <w:lvlJc w:val="left"/>
      <w:pPr>
        <w:tabs>
          <w:tab w:val="num" w:pos="738"/>
        </w:tabs>
        <w:ind w:left="738" w:hanging="360"/>
      </w:pPr>
      <w:rPr>
        <w:rFonts w:ascii="Symbol" w:hAnsi="Symbol" w:hint="default"/>
        <w:sz w:val="18"/>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79"/>
    <w:rsid w:val="000206E5"/>
    <w:rsid w:val="0002590F"/>
    <w:rsid w:val="00030155"/>
    <w:rsid w:val="00035615"/>
    <w:rsid w:val="00046545"/>
    <w:rsid w:val="00054C58"/>
    <w:rsid w:val="0005648D"/>
    <w:rsid w:val="0007250B"/>
    <w:rsid w:val="00076562"/>
    <w:rsid w:val="00097D96"/>
    <w:rsid w:val="000A55B8"/>
    <w:rsid w:val="000B4058"/>
    <w:rsid w:val="000C384C"/>
    <w:rsid w:val="000C61B5"/>
    <w:rsid w:val="0011456B"/>
    <w:rsid w:val="001214F5"/>
    <w:rsid w:val="00130212"/>
    <w:rsid w:val="00147F4C"/>
    <w:rsid w:val="001547EB"/>
    <w:rsid w:val="00173849"/>
    <w:rsid w:val="00183516"/>
    <w:rsid w:val="001844BF"/>
    <w:rsid w:val="001910A1"/>
    <w:rsid w:val="001A0D54"/>
    <w:rsid w:val="001A4330"/>
    <w:rsid w:val="001B2F6D"/>
    <w:rsid w:val="001B4162"/>
    <w:rsid w:val="001E2578"/>
    <w:rsid w:val="001E2CF2"/>
    <w:rsid w:val="0020773E"/>
    <w:rsid w:val="00231513"/>
    <w:rsid w:val="00265E85"/>
    <w:rsid w:val="002761D6"/>
    <w:rsid w:val="00277CD0"/>
    <w:rsid w:val="00287C98"/>
    <w:rsid w:val="00297D0E"/>
    <w:rsid w:val="002A5B4B"/>
    <w:rsid w:val="002B0CB6"/>
    <w:rsid w:val="002B29C5"/>
    <w:rsid w:val="002C73D7"/>
    <w:rsid w:val="002D25DF"/>
    <w:rsid w:val="002E269D"/>
    <w:rsid w:val="002E57C5"/>
    <w:rsid w:val="0030097C"/>
    <w:rsid w:val="003101DD"/>
    <w:rsid w:val="00312680"/>
    <w:rsid w:val="00326932"/>
    <w:rsid w:val="003313EF"/>
    <w:rsid w:val="00350A28"/>
    <w:rsid w:val="00375324"/>
    <w:rsid w:val="003A00D7"/>
    <w:rsid w:val="003A3B5D"/>
    <w:rsid w:val="003B18F7"/>
    <w:rsid w:val="003C178A"/>
    <w:rsid w:val="003D24F7"/>
    <w:rsid w:val="003D2D7D"/>
    <w:rsid w:val="003F00E7"/>
    <w:rsid w:val="003F1A69"/>
    <w:rsid w:val="00427E8F"/>
    <w:rsid w:val="004326A0"/>
    <w:rsid w:val="00442D18"/>
    <w:rsid w:val="004631FF"/>
    <w:rsid w:val="00463627"/>
    <w:rsid w:val="00483978"/>
    <w:rsid w:val="00487754"/>
    <w:rsid w:val="00497EAB"/>
    <w:rsid w:val="004C4A74"/>
    <w:rsid w:val="004D63A2"/>
    <w:rsid w:val="004E02A0"/>
    <w:rsid w:val="004E57A6"/>
    <w:rsid w:val="004E6CEF"/>
    <w:rsid w:val="004E7F04"/>
    <w:rsid w:val="00502F24"/>
    <w:rsid w:val="00505C4E"/>
    <w:rsid w:val="00514A96"/>
    <w:rsid w:val="00526ABA"/>
    <w:rsid w:val="00540A0E"/>
    <w:rsid w:val="00545379"/>
    <w:rsid w:val="00567992"/>
    <w:rsid w:val="00577F2B"/>
    <w:rsid w:val="00584EB1"/>
    <w:rsid w:val="005B35A9"/>
    <w:rsid w:val="005B6F2A"/>
    <w:rsid w:val="005C6E74"/>
    <w:rsid w:val="005E03C5"/>
    <w:rsid w:val="005F2D59"/>
    <w:rsid w:val="005F6974"/>
    <w:rsid w:val="00621F9D"/>
    <w:rsid w:val="00627E48"/>
    <w:rsid w:val="006427FB"/>
    <w:rsid w:val="00656544"/>
    <w:rsid w:val="00656FF9"/>
    <w:rsid w:val="006A5777"/>
    <w:rsid w:val="006B02B4"/>
    <w:rsid w:val="006C0791"/>
    <w:rsid w:val="006C54C6"/>
    <w:rsid w:val="006C747E"/>
    <w:rsid w:val="006D231E"/>
    <w:rsid w:val="006F6129"/>
    <w:rsid w:val="00713FD4"/>
    <w:rsid w:val="00715B44"/>
    <w:rsid w:val="007171CB"/>
    <w:rsid w:val="00730B50"/>
    <w:rsid w:val="00734A16"/>
    <w:rsid w:val="007377B1"/>
    <w:rsid w:val="00752BEE"/>
    <w:rsid w:val="00755BD2"/>
    <w:rsid w:val="007702DB"/>
    <w:rsid w:val="00780A60"/>
    <w:rsid w:val="007821EA"/>
    <w:rsid w:val="007954DF"/>
    <w:rsid w:val="00796F7D"/>
    <w:rsid w:val="007A6EC1"/>
    <w:rsid w:val="007B3FA8"/>
    <w:rsid w:val="007B5BB2"/>
    <w:rsid w:val="007C11C5"/>
    <w:rsid w:val="007D2BD5"/>
    <w:rsid w:val="007E16ED"/>
    <w:rsid w:val="007F2611"/>
    <w:rsid w:val="00833BE8"/>
    <w:rsid w:val="00840255"/>
    <w:rsid w:val="00850674"/>
    <w:rsid w:val="00874676"/>
    <w:rsid w:val="0089100B"/>
    <w:rsid w:val="008D3DBF"/>
    <w:rsid w:val="008E72DC"/>
    <w:rsid w:val="008F02A4"/>
    <w:rsid w:val="008F0FDE"/>
    <w:rsid w:val="009006C0"/>
    <w:rsid w:val="0092374B"/>
    <w:rsid w:val="009455CE"/>
    <w:rsid w:val="0094785E"/>
    <w:rsid w:val="00950A5F"/>
    <w:rsid w:val="00970228"/>
    <w:rsid w:val="00977B05"/>
    <w:rsid w:val="009870E2"/>
    <w:rsid w:val="00996C2D"/>
    <w:rsid w:val="009A205B"/>
    <w:rsid w:val="009B2040"/>
    <w:rsid w:val="009B4ECD"/>
    <w:rsid w:val="009C5979"/>
    <w:rsid w:val="009D5E7C"/>
    <w:rsid w:val="009E1868"/>
    <w:rsid w:val="009E7812"/>
    <w:rsid w:val="009F155A"/>
    <w:rsid w:val="009F5A6D"/>
    <w:rsid w:val="00A113C6"/>
    <w:rsid w:val="00A13338"/>
    <w:rsid w:val="00A25DCF"/>
    <w:rsid w:val="00A351EE"/>
    <w:rsid w:val="00A4025E"/>
    <w:rsid w:val="00A40E84"/>
    <w:rsid w:val="00A47D98"/>
    <w:rsid w:val="00A53D52"/>
    <w:rsid w:val="00A568B1"/>
    <w:rsid w:val="00A57988"/>
    <w:rsid w:val="00A57A06"/>
    <w:rsid w:val="00A75FC5"/>
    <w:rsid w:val="00A9738A"/>
    <w:rsid w:val="00AA19E0"/>
    <w:rsid w:val="00AB18C3"/>
    <w:rsid w:val="00AC188A"/>
    <w:rsid w:val="00AD3611"/>
    <w:rsid w:val="00AE7014"/>
    <w:rsid w:val="00AF4695"/>
    <w:rsid w:val="00AF575D"/>
    <w:rsid w:val="00AF5803"/>
    <w:rsid w:val="00B07D78"/>
    <w:rsid w:val="00B122C7"/>
    <w:rsid w:val="00B13D4B"/>
    <w:rsid w:val="00B13DA5"/>
    <w:rsid w:val="00B20C68"/>
    <w:rsid w:val="00B21A2F"/>
    <w:rsid w:val="00B315A2"/>
    <w:rsid w:val="00B530EA"/>
    <w:rsid w:val="00B55C30"/>
    <w:rsid w:val="00B607F2"/>
    <w:rsid w:val="00B62521"/>
    <w:rsid w:val="00B633DB"/>
    <w:rsid w:val="00B84693"/>
    <w:rsid w:val="00BA5427"/>
    <w:rsid w:val="00BA7767"/>
    <w:rsid w:val="00BC25E8"/>
    <w:rsid w:val="00BC7238"/>
    <w:rsid w:val="00BD26A4"/>
    <w:rsid w:val="00BD570E"/>
    <w:rsid w:val="00BD6816"/>
    <w:rsid w:val="00BF5CA1"/>
    <w:rsid w:val="00C03086"/>
    <w:rsid w:val="00C173AE"/>
    <w:rsid w:val="00C26B9E"/>
    <w:rsid w:val="00C44E65"/>
    <w:rsid w:val="00C63893"/>
    <w:rsid w:val="00C77D9C"/>
    <w:rsid w:val="00C800C1"/>
    <w:rsid w:val="00C84E1E"/>
    <w:rsid w:val="00C9659A"/>
    <w:rsid w:val="00C9734E"/>
    <w:rsid w:val="00CA012E"/>
    <w:rsid w:val="00CA17B6"/>
    <w:rsid w:val="00CA40D2"/>
    <w:rsid w:val="00CB1487"/>
    <w:rsid w:val="00CB1EA6"/>
    <w:rsid w:val="00CE0E66"/>
    <w:rsid w:val="00D13BAF"/>
    <w:rsid w:val="00D21EA2"/>
    <w:rsid w:val="00D3529D"/>
    <w:rsid w:val="00D40428"/>
    <w:rsid w:val="00D463CE"/>
    <w:rsid w:val="00D4753C"/>
    <w:rsid w:val="00D63594"/>
    <w:rsid w:val="00D706B6"/>
    <w:rsid w:val="00D7128F"/>
    <w:rsid w:val="00D725F1"/>
    <w:rsid w:val="00D739E6"/>
    <w:rsid w:val="00D75442"/>
    <w:rsid w:val="00D9152B"/>
    <w:rsid w:val="00D97B32"/>
    <w:rsid w:val="00DA25A5"/>
    <w:rsid w:val="00DA422F"/>
    <w:rsid w:val="00DA4871"/>
    <w:rsid w:val="00DB2456"/>
    <w:rsid w:val="00DF39AD"/>
    <w:rsid w:val="00E1641E"/>
    <w:rsid w:val="00E859A3"/>
    <w:rsid w:val="00E9577D"/>
    <w:rsid w:val="00EC511F"/>
    <w:rsid w:val="00EC5FB3"/>
    <w:rsid w:val="00EE38F9"/>
    <w:rsid w:val="00F0011C"/>
    <w:rsid w:val="00F41058"/>
    <w:rsid w:val="00F5346E"/>
    <w:rsid w:val="00F56532"/>
    <w:rsid w:val="00F56D33"/>
    <w:rsid w:val="00F57436"/>
    <w:rsid w:val="00F67763"/>
    <w:rsid w:val="00F725A7"/>
    <w:rsid w:val="00F81FF4"/>
    <w:rsid w:val="00F830A9"/>
    <w:rsid w:val="00F93F00"/>
    <w:rsid w:val="00FB0122"/>
    <w:rsid w:val="00FB2205"/>
    <w:rsid w:val="00FC7184"/>
    <w:rsid w:val="00FD2BBD"/>
    <w:rsid w:val="00FD7A3C"/>
    <w:rsid w:val="00FE07E5"/>
    <w:rsid w:val="00FF201D"/>
    <w:rsid w:val="00FF3F1D"/>
    <w:rsid w:val="00FF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F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7FB"/>
    <w:pPr>
      <w:suppressAutoHyphens/>
    </w:pPr>
    <w:rPr>
      <w:lang w:eastAsia="ar-SA"/>
    </w:rPr>
  </w:style>
  <w:style w:type="paragraph" w:styleId="Heading1">
    <w:name w:val="heading 1"/>
    <w:basedOn w:val="Normal"/>
    <w:next w:val="Normal"/>
    <w:qFormat/>
    <w:rsid w:val="006427FB"/>
    <w:pPr>
      <w:keepNext/>
      <w:tabs>
        <w:tab w:val="left" w:pos="0"/>
      </w:tabs>
      <w:outlineLvl w:val="0"/>
    </w:pPr>
    <w:rPr>
      <w:i/>
      <w:sz w:val="24"/>
    </w:rPr>
  </w:style>
  <w:style w:type="paragraph" w:styleId="Heading2">
    <w:name w:val="heading 2"/>
    <w:basedOn w:val="Normal"/>
    <w:next w:val="Normal"/>
    <w:qFormat/>
    <w:rsid w:val="006427FB"/>
    <w:pPr>
      <w:keepNext/>
      <w:tabs>
        <w:tab w:val="left" w:pos="0"/>
      </w:tabs>
      <w:outlineLvl w:val="1"/>
    </w:pPr>
    <w:rPr>
      <w:i/>
    </w:rPr>
  </w:style>
  <w:style w:type="paragraph" w:styleId="Heading3">
    <w:name w:val="heading 3"/>
    <w:basedOn w:val="Normal"/>
    <w:next w:val="Normal"/>
    <w:qFormat/>
    <w:rsid w:val="006427FB"/>
    <w:pPr>
      <w:keepNext/>
      <w:tabs>
        <w:tab w:val="num" w:pos="0"/>
      </w:tabs>
      <w:outlineLvl w:val="2"/>
    </w:pPr>
    <w:rPr>
      <w:b/>
      <w:bCs/>
    </w:rPr>
  </w:style>
  <w:style w:type="paragraph" w:styleId="Heading4">
    <w:name w:val="heading 4"/>
    <w:basedOn w:val="Normal"/>
    <w:next w:val="Normal"/>
    <w:qFormat/>
    <w:rsid w:val="006427FB"/>
    <w:pPr>
      <w:keepNext/>
      <w:tabs>
        <w:tab w:val="num" w:pos="0"/>
      </w:tabs>
      <w:ind w:right="-252"/>
      <w:outlineLvl w:val="3"/>
    </w:pPr>
    <w:rPr>
      <w:sz w:val="24"/>
    </w:rPr>
  </w:style>
  <w:style w:type="paragraph" w:styleId="Heading5">
    <w:name w:val="heading 5"/>
    <w:basedOn w:val="Normal"/>
    <w:next w:val="Normal"/>
    <w:qFormat/>
    <w:rsid w:val="006427FB"/>
    <w:pPr>
      <w:keepNext/>
      <w:tabs>
        <w:tab w:val="left" w:pos="0"/>
      </w:tabs>
      <w:ind w:right="-432"/>
      <w:outlineLvl w:val="4"/>
    </w:pPr>
    <w:rPr>
      <w:b/>
      <w:smallCaps/>
      <w:sz w:val="24"/>
    </w:rPr>
  </w:style>
  <w:style w:type="paragraph" w:styleId="Heading6">
    <w:name w:val="heading 6"/>
    <w:basedOn w:val="Normal"/>
    <w:next w:val="Normal"/>
    <w:qFormat/>
    <w:rsid w:val="006427FB"/>
    <w:pPr>
      <w:keepNext/>
      <w:tabs>
        <w:tab w:val="num" w:pos="0"/>
      </w:tabs>
      <w:ind w:right="-432"/>
      <w:outlineLvl w:val="5"/>
    </w:pPr>
    <w:rPr>
      <w:b/>
      <w:smallCaps/>
      <w:sz w:val="22"/>
    </w:rPr>
  </w:style>
  <w:style w:type="paragraph" w:styleId="Heading7">
    <w:name w:val="heading 7"/>
    <w:basedOn w:val="Normal"/>
    <w:next w:val="Normal"/>
    <w:qFormat/>
    <w:rsid w:val="006427FB"/>
    <w:pPr>
      <w:keepNext/>
      <w:tabs>
        <w:tab w:val="num" w:pos="0"/>
      </w:tabs>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427FB"/>
    <w:rPr>
      <w:rFonts w:ascii="Symbol" w:hAnsi="Symbol"/>
      <w:sz w:val="20"/>
    </w:rPr>
  </w:style>
  <w:style w:type="character" w:customStyle="1" w:styleId="WW8Num1z1">
    <w:name w:val="WW8Num1z1"/>
    <w:rsid w:val="006427FB"/>
    <w:rPr>
      <w:rFonts w:ascii="Courier New" w:hAnsi="Courier New"/>
    </w:rPr>
  </w:style>
  <w:style w:type="character" w:customStyle="1" w:styleId="WW8Num1z2">
    <w:name w:val="WW8Num1z2"/>
    <w:rsid w:val="006427FB"/>
    <w:rPr>
      <w:rFonts w:ascii="Wingdings" w:hAnsi="Wingdings"/>
    </w:rPr>
  </w:style>
  <w:style w:type="character" w:customStyle="1" w:styleId="WW8Num1z3">
    <w:name w:val="WW8Num1z3"/>
    <w:rsid w:val="006427FB"/>
    <w:rPr>
      <w:rFonts w:ascii="Symbol" w:hAnsi="Symbol"/>
    </w:rPr>
  </w:style>
  <w:style w:type="character" w:customStyle="1" w:styleId="WW8Num2z0">
    <w:name w:val="WW8Num2z0"/>
    <w:rsid w:val="006427FB"/>
    <w:rPr>
      <w:rFonts w:ascii="Symbol" w:hAnsi="Symbol"/>
      <w:color w:val="auto"/>
      <w:sz w:val="18"/>
    </w:rPr>
  </w:style>
  <w:style w:type="character" w:customStyle="1" w:styleId="WW8Num3z0">
    <w:name w:val="WW8Num3z0"/>
    <w:rsid w:val="006427FB"/>
    <w:rPr>
      <w:rFonts w:ascii="Symbol" w:hAnsi="Symbol"/>
      <w:sz w:val="16"/>
    </w:rPr>
  </w:style>
  <w:style w:type="character" w:customStyle="1" w:styleId="WW8Num4z0">
    <w:name w:val="WW8Num4z0"/>
    <w:rsid w:val="006427FB"/>
    <w:rPr>
      <w:rFonts w:ascii="Symbol" w:hAnsi="Symbol"/>
      <w:sz w:val="20"/>
      <w:szCs w:val="20"/>
    </w:rPr>
  </w:style>
  <w:style w:type="character" w:customStyle="1" w:styleId="WW8Num4z1">
    <w:name w:val="WW8Num4z1"/>
    <w:rsid w:val="006427FB"/>
    <w:rPr>
      <w:rFonts w:ascii="Courier New" w:hAnsi="Courier New" w:cs="Courier New"/>
    </w:rPr>
  </w:style>
  <w:style w:type="character" w:customStyle="1" w:styleId="WW8Num4z2">
    <w:name w:val="WW8Num4z2"/>
    <w:rsid w:val="006427FB"/>
    <w:rPr>
      <w:rFonts w:ascii="Wingdings" w:hAnsi="Wingdings"/>
    </w:rPr>
  </w:style>
  <w:style w:type="character" w:customStyle="1" w:styleId="WW8Num4z3">
    <w:name w:val="WW8Num4z3"/>
    <w:rsid w:val="006427FB"/>
    <w:rPr>
      <w:rFonts w:ascii="Symbol" w:hAnsi="Symbol"/>
    </w:rPr>
  </w:style>
  <w:style w:type="character" w:customStyle="1" w:styleId="WW8Num5z0">
    <w:name w:val="WW8Num5z0"/>
    <w:rsid w:val="006427FB"/>
    <w:rPr>
      <w:rFonts w:ascii="Symbol" w:hAnsi="Symbol"/>
      <w:sz w:val="20"/>
      <w:szCs w:val="20"/>
    </w:rPr>
  </w:style>
  <w:style w:type="character" w:customStyle="1" w:styleId="WW8Num5z1">
    <w:name w:val="WW8Num5z1"/>
    <w:rsid w:val="006427FB"/>
    <w:rPr>
      <w:rFonts w:ascii="Courier New" w:hAnsi="Courier New" w:cs="Courier New"/>
    </w:rPr>
  </w:style>
  <w:style w:type="character" w:customStyle="1" w:styleId="WW8Num5z2">
    <w:name w:val="WW8Num5z2"/>
    <w:rsid w:val="006427FB"/>
    <w:rPr>
      <w:rFonts w:ascii="Wingdings" w:hAnsi="Wingdings"/>
    </w:rPr>
  </w:style>
  <w:style w:type="character" w:customStyle="1" w:styleId="WW8Num5z3">
    <w:name w:val="WW8Num5z3"/>
    <w:rsid w:val="006427FB"/>
    <w:rPr>
      <w:rFonts w:ascii="Symbol" w:hAnsi="Symbol"/>
    </w:rPr>
  </w:style>
  <w:style w:type="character" w:customStyle="1" w:styleId="WW8Num6z0">
    <w:name w:val="WW8Num6z0"/>
    <w:rsid w:val="006427FB"/>
    <w:rPr>
      <w:rFonts w:ascii="Symbol" w:hAnsi="Symbol"/>
      <w:color w:val="auto"/>
      <w:sz w:val="16"/>
      <w:szCs w:val="16"/>
    </w:rPr>
  </w:style>
  <w:style w:type="character" w:customStyle="1" w:styleId="WW8Num6z1">
    <w:name w:val="WW8Num6z1"/>
    <w:rsid w:val="006427FB"/>
    <w:rPr>
      <w:rFonts w:ascii="Courier New" w:hAnsi="Courier New" w:cs="Courier New"/>
    </w:rPr>
  </w:style>
  <w:style w:type="character" w:customStyle="1" w:styleId="WW8Num6z2">
    <w:name w:val="WW8Num6z2"/>
    <w:rsid w:val="006427FB"/>
    <w:rPr>
      <w:rFonts w:ascii="Wingdings" w:hAnsi="Wingdings"/>
    </w:rPr>
  </w:style>
  <w:style w:type="character" w:customStyle="1" w:styleId="WW8Num6z3">
    <w:name w:val="WW8Num6z3"/>
    <w:rsid w:val="006427FB"/>
    <w:rPr>
      <w:rFonts w:ascii="Symbol" w:hAnsi="Symbol"/>
    </w:rPr>
  </w:style>
  <w:style w:type="character" w:customStyle="1" w:styleId="WW8Num7z0">
    <w:name w:val="WW8Num7z0"/>
    <w:rsid w:val="006427FB"/>
    <w:rPr>
      <w:rFonts w:ascii="Symbol" w:hAnsi="Symbol"/>
      <w:sz w:val="16"/>
    </w:rPr>
  </w:style>
  <w:style w:type="character" w:customStyle="1" w:styleId="WW8Num8z0">
    <w:name w:val="WW8Num8z0"/>
    <w:rsid w:val="006427FB"/>
    <w:rPr>
      <w:rFonts w:ascii="Symbol" w:hAnsi="Symbol"/>
      <w:color w:val="auto"/>
      <w:sz w:val="20"/>
      <w:szCs w:val="20"/>
    </w:rPr>
  </w:style>
  <w:style w:type="character" w:customStyle="1" w:styleId="WW8Num8z1">
    <w:name w:val="WW8Num8z1"/>
    <w:rsid w:val="006427FB"/>
    <w:rPr>
      <w:rFonts w:ascii="Courier New" w:hAnsi="Courier New" w:cs="Courier New"/>
    </w:rPr>
  </w:style>
  <w:style w:type="character" w:customStyle="1" w:styleId="WW8Num8z2">
    <w:name w:val="WW8Num8z2"/>
    <w:rsid w:val="006427FB"/>
    <w:rPr>
      <w:rFonts w:ascii="Wingdings" w:hAnsi="Wingdings"/>
    </w:rPr>
  </w:style>
  <w:style w:type="character" w:customStyle="1" w:styleId="WW8Num8z3">
    <w:name w:val="WW8Num8z3"/>
    <w:rsid w:val="006427FB"/>
    <w:rPr>
      <w:rFonts w:ascii="Symbol" w:hAnsi="Symbol"/>
    </w:rPr>
  </w:style>
  <w:style w:type="character" w:customStyle="1" w:styleId="WW8Num9z0">
    <w:name w:val="WW8Num9z0"/>
    <w:rsid w:val="006427FB"/>
    <w:rPr>
      <w:rFonts w:ascii="Symbol" w:hAnsi="Symbol"/>
      <w:sz w:val="16"/>
    </w:rPr>
  </w:style>
  <w:style w:type="character" w:customStyle="1" w:styleId="WW8Num10z0">
    <w:name w:val="WW8Num10z0"/>
    <w:rsid w:val="006427FB"/>
    <w:rPr>
      <w:rFonts w:ascii="Symbol" w:hAnsi="Symbol"/>
      <w:sz w:val="20"/>
      <w:szCs w:val="20"/>
    </w:rPr>
  </w:style>
  <w:style w:type="character" w:customStyle="1" w:styleId="WW8Num10z1">
    <w:name w:val="WW8Num10z1"/>
    <w:rsid w:val="006427FB"/>
    <w:rPr>
      <w:rFonts w:ascii="Courier New" w:hAnsi="Courier New" w:cs="Courier New"/>
    </w:rPr>
  </w:style>
  <w:style w:type="character" w:customStyle="1" w:styleId="WW8Num10z2">
    <w:name w:val="WW8Num10z2"/>
    <w:rsid w:val="006427FB"/>
    <w:rPr>
      <w:rFonts w:ascii="Wingdings" w:hAnsi="Wingdings"/>
    </w:rPr>
  </w:style>
  <w:style w:type="character" w:customStyle="1" w:styleId="WW8Num10z3">
    <w:name w:val="WW8Num10z3"/>
    <w:rsid w:val="006427FB"/>
    <w:rPr>
      <w:rFonts w:ascii="Symbol" w:hAnsi="Symbol"/>
    </w:rPr>
  </w:style>
  <w:style w:type="character" w:customStyle="1" w:styleId="WW8Num11z0">
    <w:name w:val="WW8Num11z0"/>
    <w:rsid w:val="006427FB"/>
    <w:rPr>
      <w:rFonts w:ascii="Symbol" w:hAnsi="Symbol"/>
      <w:sz w:val="20"/>
      <w:szCs w:val="20"/>
    </w:rPr>
  </w:style>
  <w:style w:type="character" w:customStyle="1" w:styleId="WW8Num11z1">
    <w:name w:val="WW8Num11z1"/>
    <w:rsid w:val="006427FB"/>
    <w:rPr>
      <w:rFonts w:ascii="Courier New" w:hAnsi="Courier New" w:cs="Courier New"/>
    </w:rPr>
  </w:style>
  <w:style w:type="character" w:customStyle="1" w:styleId="WW8Num11z2">
    <w:name w:val="WW8Num11z2"/>
    <w:rsid w:val="006427FB"/>
    <w:rPr>
      <w:rFonts w:ascii="Wingdings" w:hAnsi="Wingdings"/>
    </w:rPr>
  </w:style>
  <w:style w:type="character" w:customStyle="1" w:styleId="WW8Num11z3">
    <w:name w:val="WW8Num11z3"/>
    <w:rsid w:val="006427FB"/>
    <w:rPr>
      <w:rFonts w:ascii="Symbol" w:hAnsi="Symbol"/>
    </w:rPr>
  </w:style>
  <w:style w:type="character" w:customStyle="1" w:styleId="WW8Num12z0">
    <w:name w:val="WW8Num12z0"/>
    <w:rsid w:val="006427FB"/>
    <w:rPr>
      <w:rFonts w:ascii="Wingdings" w:hAnsi="Wingdings"/>
      <w:color w:val="auto"/>
      <w:sz w:val="16"/>
      <w:szCs w:val="16"/>
    </w:rPr>
  </w:style>
  <w:style w:type="character" w:customStyle="1" w:styleId="WW8Num12z1">
    <w:name w:val="WW8Num12z1"/>
    <w:rsid w:val="006427FB"/>
    <w:rPr>
      <w:rFonts w:ascii="Courier New" w:hAnsi="Courier New" w:cs="Courier New"/>
    </w:rPr>
  </w:style>
  <w:style w:type="character" w:customStyle="1" w:styleId="WW8Num12z2">
    <w:name w:val="WW8Num12z2"/>
    <w:rsid w:val="006427FB"/>
    <w:rPr>
      <w:rFonts w:ascii="Wingdings" w:hAnsi="Wingdings"/>
    </w:rPr>
  </w:style>
  <w:style w:type="character" w:customStyle="1" w:styleId="WW8Num12z3">
    <w:name w:val="WW8Num12z3"/>
    <w:rsid w:val="006427FB"/>
    <w:rPr>
      <w:rFonts w:ascii="Symbol" w:hAnsi="Symbol"/>
    </w:rPr>
  </w:style>
  <w:style w:type="character" w:customStyle="1" w:styleId="WW8Num13z0">
    <w:name w:val="WW8Num13z0"/>
    <w:rsid w:val="006427FB"/>
    <w:rPr>
      <w:sz w:val="20"/>
      <w:szCs w:val="20"/>
    </w:rPr>
  </w:style>
  <w:style w:type="character" w:customStyle="1" w:styleId="WW8Num13z1">
    <w:name w:val="WW8Num13z1"/>
    <w:rsid w:val="006427FB"/>
    <w:rPr>
      <w:rFonts w:ascii="Courier New" w:hAnsi="Courier New" w:cs="Courier New"/>
    </w:rPr>
  </w:style>
  <w:style w:type="character" w:customStyle="1" w:styleId="WW8Num13z2">
    <w:name w:val="WW8Num13z2"/>
    <w:rsid w:val="006427FB"/>
    <w:rPr>
      <w:rFonts w:ascii="Wingdings" w:hAnsi="Wingdings"/>
    </w:rPr>
  </w:style>
  <w:style w:type="character" w:customStyle="1" w:styleId="WW8Num13z3">
    <w:name w:val="WW8Num13z3"/>
    <w:rsid w:val="006427FB"/>
    <w:rPr>
      <w:rFonts w:ascii="Symbol" w:hAnsi="Symbol"/>
    </w:rPr>
  </w:style>
  <w:style w:type="character" w:customStyle="1" w:styleId="WW8Num14z0">
    <w:name w:val="WW8Num14z0"/>
    <w:rsid w:val="006427FB"/>
    <w:rPr>
      <w:rFonts w:ascii="Symbol" w:hAnsi="Symbol"/>
      <w:sz w:val="20"/>
      <w:szCs w:val="20"/>
    </w:rPr>
  </w:style>
  <w:style w:type="character" w:customStyle="1" w:styleId="WW8Num14z1">
    <w:name w:val="WW8Num14z1"/>
    <w:rsid w:val="006427FB"/>
    <w:rPr>
      <w:rFonts w:ascii="Courier New" w:hAnsi="Courier New" w:cs="Courier New"/>
    </w:rPr>
  </w:style>
  <w:style w:type="character" w:customStyle="1" w:styleId="WW8Num14z2">
    <w:name w:val="WW8Num14z2"/>
    <w:rsid w:val="006427FB"/>
    <w:rPr>
      <w:rFonts w:ascii="Wingdings" w:hAnsi="Wingdings"/>
    </w:rPr>
  </w:style>
  <w:style w:type="character" w:customStyle="1" w:styleId="WW8Num14z3">
    <w:name w:val="WW8Num14z3"/>
    <w:rsid w:val="006427FB"/>
    <w:rPr>
      <w:rFonts w:ascii="Symbol" w:hAnsi="Symbol"/>
    </w:rPr>
  </w:style>
  <w:style w:type="character" w:customStyle="1" w:styleId="WW8Num15z0">
    <w:name w:val="WW8Num15z0"/>
    <w:rsid w:val="006427FB"/>
    <w:rPr>
      <w:rFonts w:ascii="Symbol" w:hAnsi="Symbol"/>
      <w:sz w:val="16"/>
    </w:rPr>
  </w:style>
  <w:style w:type="character" w:customStyle="1" w:styleId="WW8Num16z0">
    <w:name w:val="WW8Num16z0"/>
    <w:rsid w:val="006427FB"/>
    <w:rPr>
      <w:rFonts w:ascii="Symbol" w:hAnsi="Symbol"/>
      <w:sz w:val="20"/>
    </w:rPr>
  </w:style>
  <w:style w:type="character" w:customStyle="1" w:styleId="WW8Num16z1">
    <w:name w:val="WW8Num16z1"/>
    <w:rsid w:val="006427FB"/>
    <w:rPr>
      <w:rFonts w:ascii="Courier New" w:hAnsi="Courier New"/>
    </w:rPr>
  </w:style>
  <w:style w:type="character" w:customStyle="1" w:styleId="WW8Num16z2">
    <w:name w:val="WW8Num16z2"/>
    <w:rsid w:val="006427FB"/>
    <w:rPr>
      <w:rFonts w:ascii="Wingdings" w:hAnsi="Wingdings"/>
    </w:rPr>
  </w:style>
  <w:style w:type="character" w:customStyle="1" w:styleId="WW8Num16z3">
    <w:name w:val="WW8Num16z3"/>
    <w:rsid w:val="006427FB"/>
    <w:rPr>
      <w:rFonts w:ascii="Symbol" w:hAnsi="Symbol"/>
    </w:rPr>
  </w:style>
  <w:style w:type="character" w:customStyle="1" w:styleId="WW8Num17z0">
    <w:name w:val="WW8Num17z0"/>
    <w:rsid w:val="006427FB"/>
    <w:rPr>
      <w:rFonts w:ascii="Wingdings" w:hAnsi="Wingdings"/>
      <w:color w:val="auto"/>
      <w:sz w:val="16"/>
      <w:szCs w:val="16"/>
    </w:rPr>
  </w:style>
  <w:style w:type="character" w:customStyle="1" w:styleId="WW8Num17z1">
    <w:name w:val="WW8Num17z1"/>
    <w:rsid w:val="006427FB"/>
    <w:rPr>
      <w:rFonts w:ascii="Courier New" w:hAnsi="Courier New" w:cs="Courier New"/>
    </w:rPr>
  </w:style>
  <w:style w:type="character" w:customStyle="1" w:styleId="WW8Num17z2">
    <w:name w:val="WW8Num17z2"/>
    <w:rsid w:val="006427FB"/>
    <w:rPr>
      <w:rFonts w:ascii="Wingdings" w:hAnsi="Wingdings"/>
    </w:rPr>
  </w:style>
  <w:style w:type="character" w:customStyle="1" w:styleId="WW8Num17z3">
    <w:name w:val="WW8Num17z3"/>
    <w:rsid w:val="006427FB"/>
    <w:rPr>
      <w:rFonts w:ascii="Symbol" w:hAnsi="Symbol"/>
    </w:rPr>
  </w:style>
  <w:style w:type="character" w:customStyle="1" w:styleId="WW8Num18z0">
    <w:name w:val="WW8Num18z0"/>
    <w:rsid w:val="006427FB"/>
    <w:rPr>
      <w:rFonts w:ascii="Symbol" w:hAnsi="Symbol"/>
      <w:color w:val="auto"/>
      <w:sz w:val="20"/>
      <w:szCs w:val="20"/>
    </w:rPr>
  </w:style>
  <w:style w:type="character" w:customStyle="1" w:styleId="WW8Num18z1">
    <w:name w:val="WW8Num18z1"/>
    <w:rsid w:val="006427FB"/>
    <w:rPr>
      <w:rFonts w:ascii="Courier New" w:hAnsi="Courier New" w:cs="Courier New"/>
    </w:rPr>
  </w:style>
  <w:style w:type="character" w:customStyle="1" w:styleId="WW8Num18z2">
    <w:name w:val="WW8Num18z2"/>
    <w:rsid w:val="006427FB"/>
    <w:rPr>
      <w:rFonts w:ascii="Wingdings" w:hAnsi="Wingdings"/>
    </w:rPr>
  </w:style>
  <w:style w:type="character" w:customStyle="1" w:styleId="WW8Num18z3">
    <w:name w:val="WW8Num18z3"/>
    <w:rsid w:val="006427FB"/>
    <w:rPr>
      <w:rFonts w:ascii="Symbol" w:hAnsi="Symbol"/>
    </w:rPr>
  </w:style>
  <w:style w:type="character" w:customStyle="1" w:styleId="WW8Num19z0">
    <w:name w:val="WW8Num19z0"/>
    <w:rsid w:val="006427FB"/>
    <w:rPr>
      <w:rFonts w:ascii="Symbol" w:hAnsi="Symbol"/>
      <w:color w:val="auto"/>
      <w:sz w:val="16"/>
      <w:szCs w:val="16"/>
    </w:rPr>
  </w:style>
  <w:style w:type="character" w:customStyle="1" w:styleId="WW8Num19z1">
    <w:name w:val="WW8Num19z1"/>
    <w:rsid w:val="006427FB"/>
    <w:rPr>
      <w:rFonts w:ascii="Courier New" w:hAnsi="Courier New" w:cs="Courier New"/>
    </w:rPr>
  </w:style>
  <w:style w:type="character" w:customStyle="1" w:styleId="WW8Num19z2">
    <w:name w:val="WW8Num19z2"/>
    <w:rsid w:val="006427FB"/>
    <w:rPr>
      <w:rFonts w:ascii="Wingdings" w:hAnsi="Wingdings"/>
    </w:rPr>
  </w:style>
  <w:style w:type="character" w:customStyle="1" w:styleId="WW8Num19z3">
    <w:name w:val="WW8Num19z3"/>
    <w:rsid w:val="006427FB"/>
    <w:rPr>
      <w:rFonts w:ascii="Symbol" w:hAnsi="Symbol"/>
    </w:rPr>
  </w:style>
  <w:style w:type="character" w:customStyle="1" w:styleId="WW8Num20z0">
    <w:name w:val="WW8Num20z0"/>
    <w:rsid w:val="006427FB"/>
    <w:rPr>
      <w:rFonts w:ascii="Symbol" w:hAnsi="Symbol"/>
      <w:sz w:val="20"/>
      <w:szCs w:val="20"/>
    </w:rPr>
  </w:style>
  <w:style w:type="character" w:customStyle="1" w:styleId="WW8Num20z1">
    <w:name w:val="WW8Num20z1"/>
    <w:rsid w:val="006427FB"/>
    <w:rPr>
      <w:rFonts w:ascii="Courier New" w:hAnsi="Courier New" w:cs="Courier New"/>
    </w:rPr>
  </w:style>
  <w:style w:type="character" w:customStyle="1" w:styleId="WW8Num20z2">
    <w:name w:val="WW8Num20z2"/>
    <w:rsid w:val="006427FB"/>
    <w:rPr>
      <w:rFonts w:ascii="Wingdings" w:hAnsi="Wingdings"/>
    </w:rPr>
  </w:style>
  <w:style w:type="character" w:customStyle="1" w:styleId="WW8Num20z3">
    <w:name w:val="WW8Num20z3"/>
    <w:rsid w:val="006427FB"/>
    <w:rPr>
      <w:rFonts w:ascii="Symbol" w:hAnsi="Symbol"/>
    </w:rPr>
  </w:style>
  <w:style w:type="character" w:styleId="Hyperlink">
    <w:name w:val="Hyperlink"/>
    <w:basedOn w:val="DefaultParagraphFont"/>
    <w:rsid w:val="006427FB"/>
    <w:rPr>
      <w:color w:val="0000FF"/>
      <w:u w:val="single"/>
    </w:rPr>
  </w:style>
  <w:style w:type="character" w:styleId="FollowedHyperlink">
    <w:name w:val="FollowedHyperlink"/>
    <w:basedOn w:val="DefaultParagraphFont"/>
    <w:rsid w:val="006427FB"/>
    <w:rPr>
      <w:color w:val="800080"/>
      <w:u w:val="single"/>
    </w:rPr>
  </w:style>
  <w:style w:type="character" w:styleId="PageNumber">
    <w:name w:val="page number"/>
    <w:basedOn w:val="DefaultParagraphFont"/>
    <w:rsid w:val="006427FB"/>
  </w:style>
  <w:style w:type="paragraph" w:customStyle="1" w:styleId="Heading">
    <w:name w:val="Heading"/>
    <w:basedOn w:val="Normal"/>
    <w:next w:val="BodyText"/>
    <w:rsid w:val="006427FB"/>
    <w:pPr>
      <w:keepNext/>
      <w:spacing w:before="240" w:after="120"/>
    </w:pPr>
    <w:rPr>
      <w:rFonts w:ascii="Arial" w:eastAsia="MS Mincho" w:hAnsi="Arial" w:cs="Tahoma"/>
      <w:sz w:val="28"/>
      <w:szCs w:val="28"/>
    </w:rPr>
  </w:style>
  <w:style w:type="paragraph" w:styleId="BodyText">
    <w:name w:val="Body Text"/>
    <w:basedOn w:val="Normal"/>
    <w:rsid w:val="006427FB"/>
    <w:pPr>
      <w:tabs>
        <w:tab w:val="left" w:pos="0"/>
      </w:tabs>
      <w:ind w:right="-432"/>
    </w:pPr>
    <w:rPr>
      <w:color w:val="FF0000"/>
    </w:rPr>
  </w:style>
  <w:style w:type="paragraph" w:styleId="List">
    <w:name w:val="List"/>
    <w:basedOn w:val="BodyText"/>
    <w:rsid w:val="006427FB"/>
    <w:rPr>
      <w:rFonts w:cs="Tahoma"/>
    </w:rPr>
  </w:style>
  <w:style w:type="paragraph" w:styleId="Caption">
    <w:name w:val="caption"/>
    <w:basedOn w:val="Normal"/>
    <w:qFormat/>
    <w:rsid w:val="006427FB"/>
    <w:pPr>
      <w:suppressLineNumbers/>
      <w:spacing w:before="120" w:after="120"/>
    </w:pPr>
    <w:rPr>
      <w:rFonts w:cs="Tahoma"/>
      <w:i/>
      <w:iCs/>
      <w:sz w:val="24"/>
      <w:szCs w:val="24"/>
    </w:rPr>
  </w:style>
  <w:style w:type="paragraph" w:customStyle="1" w:styleId="Index">
    <w:name w:val="Index"/>
    <w:basedOn w:val="Normal"/>
    <w:rsid w:val="006427FB"/>
    <w:pPr>
      <w:suppressLineNumbers/>
    </w:pPr>
    <w:rPr>
      <w:rFonts w:cs="Tahoma"/>
    </w:rPr>
  </w:style>
  <w:style w:type="paragraph" w:styleId="Title">
    <w:name w:val="Title"/>
    <w:basedOn w:val="Normal"/>
    <w:next w:val="Subtitle"/>
    <w:qFormat/>
    <w:rsid w:val="006427FB"/>
    <w:pPr>
      <w:jc w:val="center"/>
    </w:pPr>
    <w:rPr>
      <w:b/>
      <w:sz w:val="24"/>
    </w:rPr>
  </w:style>
  <w:style w:type="paragraph" w:styleId="Subtitle">
    <w:name w:val="Subtitle"/>
    <w:basedOn w:val="Heading"/>
    <w:next w:val="BodyText"/>
    <w:qFormat/>
    <w:rsid w:val="006427FB"/>
    <w:pPr>
      <w:jc w:val="center"/>
    </w:pPr>
    <w:rPr>
      <w:i/>
      <w:iCs/>
    </w:rPr>
  </w:style>
  <w:style w:type="paragraph" w:styleId="Header">
    <w:name w:val="header"/>
    <w:basedOn w:val="Normal"/>
    <w:link w:val="HeaderChar"/>
    <w:rsid w:val="006427FB"/>
    <w:pPr>
      <w:tabs>
        <w:tab w:val="center" w:pos="4320"/>
        <w:tab w:val="right" w:pos="8640"/>
      </w:tabs>
    </w:pPr>
  </w:style>
  <w:style w:type="paragraph" w:styleId="Footer">
    <w:name w:val="footer"/>
    <w:basedOn w:val="Normal"/>
    <w:link w:val="FooterChar"/>
    <w:uiPriority w:val="99"/>
    <w:rsid w:val="006427FB"/>
    <w:pPr>
      <w:tabs>
        <w:tab w:val="center" w:pos="4320"/>
        <w:tab w:val="right" w:pos="8640"/>
      </w:tabs>
    </w:pPr>
  </w:style>
  <w:style w:type="paragraph" w:styleId="BalloonText">
    <w:name w:val="Balloon Text"/>
    <w:basedOn w:val="Normal"/>
    <w:rsid w:val="006427FB"/>
    <w:rPr>
      <w:rFonts w:ascii="Tahoma" w:hAnsi="Tahoma" w:cs="Tahoma"/>
      <w:sz w:val="16"/>
      <w:szCs w:val="16"/>
    </w:rPr>
  </w:style>
  <w:style w:type="character" w:customStyle="1" w:styleId="FooterChar">
    <w:name w:val="Footer Char"/>
    <w:basedOn w:val="DefaultParagraphFont"/>
    <w:link w:val="Footer"/>
    <w:uiPriority w:val="99"/>
    <w:rsid w:val="007171CB"/>
    <w:rPr>
      <w:lang w:eastAsia="ar-SA"/>
    </w:rPr>
  </w:style>
  <w:style w:type="character" w:customStyle="1" w:styleId="HeaderChar">
    <w:name w:val="Header Char"/>
    <w:basedOn w:val="DefaultParagraphFont"/>
    <w:link w:val="Header"/>
    <w:rsid w:val="00297D0E"/>
    <w:rPr>
      <w:lang w:eastAsia="ar-SA"/>
    </w:rPr>
  </w:style>
  <w:style w:type="paragraph" w:styleId="ListParagraph">
    <w:name w:val="List Paragraph"/>
    <w:basedOn w:val="Normal"/>
    <w:uiPriority w:val="34"/>
    <w:qFormat/>
    <w:rsid w:val="00B315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7FB"/>
    <w:pPr>
      <w:suppressAutoHyphens/>
    </w:pPr>
    <w:rPr>
      <w:lang w:eastAsia="ar-SA"/>
    </w:rPr>
  </w:style>
  <w:style w:type="paragraph" w:styleId="Heading1">
    <w:name w:val="heading 1"/>
    <w:basedOn w:val="Normal"/>
    <w:next w:val="Normal"/>
    <w:qFormat/>
    <w:rsid w:val="006427FB"/>
    <w:pPr>
      <w:keepNext/>
      <w:tabs>
        <w:tab w:val="left" w:pos="0"/>
      </w:tabs>
      <w:outlineLvl w:val="0"/>
    </w:pPr>
    <w:rPr>
      <w:i/>
      <w:sz w:val="24"/>
    </w:rPr>
  </w:style>
  <w:style w:type="paragraph" w:styleId="Heading2">
    <w:name w:val="heading 2"/>
    <w:basedOn w:val="Normal"/>
    <w:next w:val="Normal"/>
    <w:qFormat/>
    <w:rsid w:val="006427FB"/>
    <w:pPr>
      <w:keepNext/>
      <w:tabs>
        <w:tab w:val="left" w:pos="0"/>
      </w:tabs>
      <w:outlineLvl w:val="1"/>
    </w:pPr>
    <w:rPr>
      <w:i/>
    </w:rPr>
  </w:style>
  <w:style w:type="paragraph" w:styleId="Heading3">
    <w:name w:val="heading 3"/>
    <w:basedOn w:val="Normal"/>
    <w:next w:val="Normal"/>
    <w:qFormat/>
    <w:rsid w:val="006427FB"/>
    <w:pPr>
      <w:keepNext/>
      <w:tabs>
        <w:tab w:val="num" w:pos="0"/>
      </w:tabs>
      <w:outlineLvl w:val="2"/>
    </w:pPr>
    <w:rPr>
      <w:b/>
      <w:bCs/>
    </w:rPr>
  </w:style>
  <w:style w:type="paragraph" w:styleId="Heading4">
    <w:name w:val="heading 4"/>
    <w:basedOn w:val="Normal"/>
    <w:next w:val="Normal"/>
    <w:qFormat/>
    <w:rsid w:val="006427FB"/>
    <w:pPr>
      <w:keepNext/>
      <w:tabs>
        <w:tab w:val="num" w:pos="0"/>
      </w:tabs>
      <w:ind w:right="-252"/>
      <w:outlineLvl w:val="3"/>
    </w:pPr>
    <w:rPr>
      <w:sz w:val="24"/>
    </w:rPr>
  </w:style>
  <w:style w:type="paragraph" w:styleId="Heading5">
    <w:name w:val="heading 5"/>
    <w:basedOn w:val="Normal"/>
    <w:next w:val="Normal"/>
    <w:qFormat/>
    <w:rsid w:val="006427FB"/>
    <w:pPr>
      <w:keepNext/>
      <w:tabs>
        <w:tab w:val="left" w:pos="0"/>
      </w:tabs>
      <w:ind w:right="-432"/>
      <w:outlineLvl w:val="4"/>
    </w:pPr>
    <w:rPr>
      <w:b/>
      <w:smallCaps/>
      <w:sz w:val="24"/>
    </w:rPr>
  </w:style>
  <w:style w:type="paragraph" w:styleId="Heading6">
    <w:name w:val="heading 6"/>
    <w:basedOn w:val="Normal"/>
    <w:next w:val="Normal"/>
    <w:qFormat/>
    <w:rsid w:val="006427FB"/>
    <w:pPr>
      <w:keepNext/>
      <w:tabs>
        <w:tab w:val="num" w:pos="0"/>
      </w:tabs>
      <w:ind w:right="-432"/>
      <w:outlineLvl w:val="5"/>
    </w:pPr>
    <w:rPr>
      <w:b/>
      <w:smallCaps/>
      <w:sz w:val="22"/>
    </w:rPr>
  </w:style>
  <w:style w:type="paragraph" w:styleId="Heading7">
    <w:name w:val="heading 7"/>
    <w:basedOn w:val="Normal"/>
    <w:next w:val="Normal"/>
    <w:qFormat/>
    <w:rsid w:val="006427FB"/>
    <w:pPr>
      <w:keepNext/>
      <w:tabs>
        <w:tab w:val="num" w:pos="0"/>
      </w:tabs>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427FB"/>
    <w:rPr>
      <w:rFonts w:ascii="Symbol" w:hAnsi="Symbol"/>
      <w:sz w:val="20"/>
    </w:rPr>
  </w:style>
  <w:style w:type="character" w:customStyle="1" w:styleId="WW8Num1z1">
    <w:name w:val="WW8Num1z1"/>
    <w:rsid w:val="006427FB"/>
    <w:rPr>
      <w:rFonts w:ascii="Courier New" w:hAnsi="Courier New"/>
    </w:rPr>
  </w:style>
  <w:style w:type="character" w:customStyle="1" w:styleId="WW8Num1z2">
    <w:name w:val="WW8Num1z2"/>
    <w:rsid w:val="006427FB"/>
    <w:rPr>
      <w:rFonts w:ascii="Wingdings" w:hAnsi="Wingdings"/>
    </w:rPr>
  </w:style>
  <w:style w:type="character" w:customStyle="1" w:styleId="WW8Num1z3">
    <w:name w:val="WW8Num1z3"/>
    <w:rsid w:val="006427FB"/>
    <w:rPr>
      <w:rFonts w:ascii="Symbol" w:hAnsi="Symbol"/>
    </w:rPr>
  </w:style>
  <w:style w:type="character" w:customStyle="1" w:styleId="WW8Num2z0">
    <w:name w:val="WW8Num2z0"/>
    <w:rsid w:val="006427FB"/>
    <w:rPr>
      <w:rFonts w:ascii="Symbol" w:hAnsi="Symbol"/>
      <w:color w:val="auto"/>
      <w:sz w:val="18"/>
    </w:rPr>
  </w:style>
  <w:style w:type="character" w:customStyle="1" w:styleId="WW8Num3z0">
    <w:name w:val="WW8Num3z0"/>
    <w:rsid w:val="006427FB"/>
    <w:rPr>
      <w:rFonts w:ascii="Symbol" w:hAnsi="Symbol"/>
      <w:sz w:val="16"/>
    </w:rPr>
  </w:style>
  <w:style w:type="character" w:customStyle="1" w:styleId="WW8Num4z0">
    <w:name w:val="WW8Num4z0"/>
    <w:rsid w:val="006427FB"/>
    <w:rPr>
      <w:rFonts w:ascii="Symbol" w:hAnsi="Symbol"/>
      <w:sz w:val="20"/>
      <w:szCs w:val="20"/>
    </w:rPr>
  </w:style>
  <w:style w:type="character" w:customStyle="1" w:styleId="WW8Num4z1">
    <w:name w:val="WW8Num4z1"/>
    <w:rsid w:val="006427FB"/>
    <w:rPr>
      <w:rFonts w:ascii="Courier New" w:hAnsi="Courier New" w:cs="Courier New"/>
    </w:rPr>
  </w:style>
  <w:style w:type="character" w:customStyle="1" w:styleId="WW8Num4z2">
    <w:name w:val="WW8Num4z2"/>
    <w:rsid w:val="006427FB"/>
    <w:rPr>
      <w:rFonts w:ascii="Wingdings" w:hAnsi="Wingdings"/>
    </w:rPr>
  </w:style>
  <w:style w:type="character" w:customStyle="1" w:styleId="WW8Num4z3">
    <w:name w:val="WW8Num4z3"/>
    <w:rsid w:val="006427FB"/>
    <w:rPr>
      <w:rFonts w:ascii="Symbol" w:hAnsi="Symbol"/>
    </w:rPr>
  </w:style>
  <w:style w:type="character" w:customStyle="1" w:styleId="WW8Num5z0">
    <w:name w:val="WW8Num5z0"/>
    <w:rsid w:val="006427FB"/>
    <w:rPr>
      <w:rFonts w:ascii="Symbol" w:hAnsi="Symbol"/>
      <w:sz w:val="20"/>
      <w:szCs w:val="20"/>
    </w:rPr>
  </w:style>
  <w:style w:type="character" w:customStyle="1" w:styleId="WW8Num5z1">
    <w:name w:val="WW8Num5z1"/>
    <w:rsid w:val="006427FB"/>
    <w:rPr>
      <w:rFonts w:ascii="Courier New" w:hAnsi="Courier New" w:cs="Courier New"/>
    </w:rPr>
  </w:style>
  <w:style w:type="character" w:customStyle="1" w:styleId="WW8Num5z2">
    <w:name w:val="WW8Num5z2"/>
    <w:rsid w:val="006427FB"/>
    <w:rPr>
      <w:rFonts w:ascii="Wingdings" w:hAnsi="Wingdings"/>
    </w:rPr>
  </w:style>
  <w:style w:type="character" w:customStyle="1" w:styleId="WW8Num5z3">
    <w:name w:val="WW8Num5z3"/>
    <w:rsid w:val="006427FB"/>
    <w:rPr>
      <w:rFonts w:ascii="Symbol" w:hAnsi="Symbol"/>
    </w:rPr>
  </w:style>
  <w:style w:type="character" w:customStyle="1" w:styleId="WW8Num6z0">
    <w:name w:val="WW8Num6z0"/>
    <w:rsid w:val="006427FB"/>
    <w:rPr>
      <w:rFonts w:ascii="Symbol" w:hAnsi="Symbol"/>
      <w:color w:val="auto"/>
      <w:sz w:val="16"/>
      <w:szCs w:val="16"/>
    </w:rPr>
  </w:style>
  <w:style w:type="character" w:customStyle="1" w:styleId="WW8Num6z1">
    <w:name w:val="WW8Num6z1"/>
    <w:rsid w:val="006427FB"/>
    <w:rPr>
      <w:rFonts w:ascii="Courier New" w:hAnsi="Courier New" w:cs="Courier New"/>
    </w:rPr>
  </w:style>
  <w:style w:type="character" w:customStyle="1" w:styleId="WW8Num6z2">
    <w:name w:val="WW8Num6z2"/>
    <w:rsid w:val="006427FB"/>
    <w:rPr>
      <w:rFonts w:ascii="Wingdings" w:hAnsi="Wingdings"/>
    </w:rPr>
  </w:style>
  <w:style w:type="character" w:customStyle="1" w:styleId="WW8Num6z3">
    <w:name w:val="WW8Num6z3"/>
    <w:rsid w:val="006427FB"/>
    <w:rPr>
      <w:rFonts w:ascii="Symbol" w:hAnsi="Symbol"/>
    </w:rPr>
  </w:style>
  <w:style w:type="character" w:customStyle="1" w:styleId="WW8Num7z0">
    <w:name w:val="WW8Num7z0"/>
    <w:rsid w:val="006427FB"/>
    <w:rPr>
      <w:rFonts w:ascii="Symbol" w:hAnsi="Symbol"/>
      <w:sz w:val="16"/>
    </w:rPr>
  </w:style>
  <w:style w:type="character" w:customStyle="1" w:styleId="WW8Num8z0">
    <w:name w:val="WW8Num8z0"/>
    <w:rsid w:val="006427FB"/>
    <w:rPr>
      <w:rFonts w:ascii="Symbol" w:hAnsi="Symbol"/>
      <w:color w:val="auto"/>
      <w:sz w:val="20"/>
      <w:szCs w:val="20"/>
    </w:rPr>
  </w:style>
  <w:style w:type="character" w:customStyle="1" w:styleId="WW8Num8z1">
    <w:name w:val="WW8Num8z1"/>
    <w:rsid w:val="006427FB"/>
    <w:rPr>
      <w:rFonts w:ascii="Courier New" w:hAnsi="Courier New" w:cs="Courier New"/>
    </w:rPr>
  </w:style>
  <w:style w:type="character" w:customStyle="1" w:styleId="WW8Num8z2">
    <w:name w:val="WW8Num8z2"/>
    <w:rsid w:val="006427FB"/>
    <w:rPr>
      <w:rFonts w:ascii="Wingdings" w:hAnsi="Wingdings"/>
    </w:rPr>
  </w:style>
  <w:style w:type="character" w:customStyle="1" w:styleId="WW8Num8z3">
    <w:name w:val="WW8Num8z3"/>
    <w:rsid w:val="006427FB"/>
    <w:rPr>
      <w:rFonts w:ascii="Symbol" w:hAnsi="Symbol"/>
    </w:rPr>
  </w:style>
  <w:style w:type="character" w:customStyle="1" w:styleId="WW8Num9z0">
    <w:name w:val="WW8Num9z0"/>
    <w:rsid w:val="006427FB"/>
    <w:rPr>
      <w:rFonts w:ascii="Symbol" w:hAnsi="Symbol"/>
      <w:sz w:val="16"/>
    </w:rPr>
  </w:style>
  <w:style w:type="character" w:customStyle="1" w:styleId="WW8Num10z0">
    <w:name w:val="WW8Num10z0"/>
    <w:rsid w:val="006427FB"/>
    <w:rPr>
      <w:rFonts w:ascii="Symbol" w:hAnsi="Symbol"/>
      <w:sz w:val="20"/>
      <w:szCs w:val="20"/>
    </w:rPr>
  </w:style>
  <w:style w:type="character" w:customStyle="1" w:styleId="WW8Num10z1">
    <w:name w:val="WW8Num10z1"/>
    <w:rsid w:val="006427FB"/>
    <w:rPr>
      <w:rFonts w:ascii="Courier New" w:hAnsi="Courier New" w:cs="Courier New"/>
    </w:rPr>
  </w:style>
  <w:style w:type="character" w:customStyle="1" w:styleId="WW8Num10z2">
    <w:name w:val="WW8Num10z2"/>
    <w:rsid w:val="006427FB"/>
    <w:rPr>
      <w:rFonts w:ascii="Wingdings" w:hAnsi="Wingdings"/>
    </w:rPr>
  </w:style>
  <w:style w:type="character" w:customStyle="1" w:styleId="WW8Num10z3">
    <w:name w:val="WW8Num10z3"/>
    <w:rsid w:val="006427FB"/>
    <w:rPr>
      <w:rFonts w:ascii="Symbol" w:hAnsi="Symbol"/>
    </w:rPr>
  </w:style>
  <w:style w:type="character" w:customStyle="1" w:styleId="WW8Num11z0">
    <w:name w:val="WW8Num11z0"/>
    <w:rsid w:val="006427FB"/>
    <w:rPr>
      <w:rFonts w:ascii="Symbol" w:hAnsi="Symbol"/>
      <w:sz w:val="20"/>
      <w:szCs w:val="20"/>
    </w:rPr>
  </w:style>
  <w:style w:type="character" w:customStyle="1" w:styleId="WW8Num11z1">
    <w:name w:val="WW8Num11z1"/>
    <w:rsid w:val="006427FB"/>
    <w:rPr>
      <w:rFonts w:ascii="Courier New" w:hAnsi="Courier New" w:cs="Courier New"/>
    </w:rPr>
  </w:style>
  <w:style w:type="character" w:customStyle="1" w:styleId="WW8Num11z2">
    <w:name w:val="WW8Num11z2"/>
    <w:rsid w:val="006427FB"/>
    <w:rPr>
      <w:rFonts w:ascii="Wingdings" w:hAnsi="Wingdings"/>
    </w:rPr>
  </w:style>
  <w:style w:type="character" w:customStyle="1" w:styleId="WW8Num11z3">
    <w:name w:val="WW8Num11z3"/>
    <w:rsid w:val="006427FB"/>
    <w:rPr>
      <w:rFonts w:ascii="Symbol" w:hAnsi="Symbol"/>
    </w:rPr>
  </w:style>
  <w:style w:type="character" w:customStyle="1" w:styleId="WW8Num12z0">
    <w:name w:val="WW8Num12z0"/>
    <w:rsid w:val="006427FB"/>
    <w:rPr>
      <w:rFonts w:ascii="Wingdings" w:hAnsi="Wingdings"/>
      <w:color w:val="auto"/>
      <w:sz w:val="16"/>
      <w:szCs w:val="16"/>
    </w:rPr>
  </w:style>
  <w:style w:type="character" w:customStyle="1" w:styleId="WW8Num12z1">
    <w:name w:val="WW8Num12z1"/>
    <w:rsid w:val="006427FB"/>
    <w:rPr>
      <w:rFonts w:ascii="Courier New" w:hAnsi="Courier New" w:cs="Courier New"/>
    </w:rPr>
  </w:style>
  <w:style w:type="character" w:customStyle="1" w:styleId="WW8Num12z2">
    <w:name w:val="WW8Num12z2"/>
    <w:rsid w:val="006427FB"/>
    <w:rPr>
      <w:rFonts w:ascii="Wingdings" w:hAnsi="Wingdings"/>
    </w:rPr>
  </w:style>
  <w:style w:type="character" w:customStyle="1" w:styleId="WW8Num12z3">
    <w:name w:val="WW8Num12z3"/>
    <w:rsid w:val="006427FB"/>
    <w:rPr>
      <w:rFonts w:ascii="Symbol" w:hAnsi="Symbol"/>
    </w:rPr>
  </w:style>
  <w:style w:type="character" w:customStyle="1" w:styleId="WW8Num13z0">
    <w:name w:val="WW8Num13z0"/>
    <w:rsid w:val="006427FB"/>
    <w:rPr>
      <w:sz w:val="20"/>
      <w:szCs w:val="20"/>
    </w:rPr>
  </w:style>
  <w:style w:type="character" w:customStyle="1" w:styleId="WW8Num13z1">
    <w:name w:val="WW8Num13z1"/>
    <w:rsid w:val="006427FB"/>
    <w:rPr>
      <w:rFonts w:ascii="Courier New" w:hAnsi="Courier New" w:cs="Courier New"/>
    </w:rPr>
  </w:style>
  <w:style w:type="character" w:customStyle="1" w:styleId="WW8Num13z2">
    <w:name w:val="WW8Num13z2"/>
    <w:rsid w:val="006427FB"/>
    <w:rPr>
      <w:rFonts w:ascii="Wingdings" w:hAnsi="Wingdings"/>
    </w:rPr>
  </w:style>
  <w:style w:type="character" w:customStyle="1" w:styleId="WW8Num13z3">
    <w:name w:val="WW8Num13z3"/>
    <w:rsid w:val="006427FB"/>
    <w:rPr>
      <w:rFonts w:ascii="Symbol" w:hAnsi="Symbol"/>
    </w:rPr>
  </w:style>
  <w:style w:type="character" w:customStyle="1" w:styleId="WW8Num14z0">
    <w:name w:val="WW8Num14z0"/>
    <w:rsid w:val="006427FB"/>
    <w:rPr>
      <w:rFonts w:ascii="Symbol" w:hAnsi="Symbol"/>
      <w:sz w:val="20"/>
      <w:szCs w:val="20"/>
    </w:rPr>
  </w:style>
  <w:style w:type="character" w:customStyle="1" w:styleId="WW8Num14z1">
    <w:name w:val="WW8Num14z1"/>
    <w:rsid w:val="006427FB"/>
    <w:rPr>
      <w:rFonts w:ascii="Courier New" w:hAnsi="Courier New" w:cs="Courier New"/>
    </w:rPr>
  </w:style>
  <w:style w:type="character" w:customStyle="1" w:styleId="WW8Num14z2">
    <w:name w:val="WW8Num14z2"/>
    <w:rsid w:val="006427FB"/>
    <w:rPr>
      <w:rFonts w:ascii="Wingdings" w:hAnsi="Wingdings"/>
    </w:rPr>
  </w:style>
  <w:style w:type="character" w:customStyle="1" w:styleId="WW8Num14z3">
    <w:name w:val="WW8Num14z3"/>
    <w:rsid w:val="006427FB"/>
    <w:rPr>
      <w:rFonts w:ascii="Symbol" w:hAnsi="Symbol"/>
    </w:rPr>
  </w:style>
  <w:style w:type="character" w:customStyle="1" w:styleId="WW8Num15z0">
    <w:name w:val="WW8Num15z0"/>
    <w:rsid w:val="006427FB"/>
    <w:rPr>
      <w:rFonts w:ascii="Symbol" w:hAnsi="Symbol"/>
      <w:sz w:val="16"/>
    </w:rPr>
  </w:style>
  <w:style w:type="character" w:customStyle="1" w:styleId="WW8Num16z0">
    <w:name w:val="WW8Num16z0"/>
    <w:rsid w:val="006427FB"/>
    <w:rPr>
      <w:rFonts w:ascii="Symbol" w:hAnsi="Symbol"/>
      <w:sz w:val="20"/>
    </w:rPr>
  </w:style>
  <w:style w:type="character" w:customStyle="1" w:styleId="WW8Num16z1">
    <w:name w:val="WW8Num16z1"/>
    <w:rsid w:val="006427FB"/>
    <w:rPr>
      <w:rFonts w:ascii="Courier New" w:hAnsi="Courier New"/>
    </w:rPr>
  </w:style>
  <w:style w:type="character" w:customStyle="1" w:styleId="WW8Num16z2">
    <w:name w:val="WW8Num16z2"/>
    <w:rsid w:val="006427FB"/>
    <w:rPr>
      <w:rFonts w:ascii="Wingdings" w:hAnsi="Wingdings"/>
    </w:rPr>
  </w:style>
  <w:style w:type="character" w:customStyle="1" w:styleId="WW8Num16z3">
    <w:name w:val="WW8Num16z3"/>
    <w:rsid w:val="006427FB"/>
    <w:rPr>
      <w:rFonts w:ascii="Symbol" w:hAnsi="Symbol"/>
    </w:rPr>
  </w:style>
  <w:style w:type="character" w:customStyle="1" w:styleId="WW8Num17z0">
    <w:name w:val="WW8Num17z0"/>
    <w:rsid w:val="006427FB"/>
    <w:rPr>
      <w:rFonts w:ascii="Wingdings" w:hAnsi="Wingdings"/>
      <w:color w:val="auto"/>
      <w:sz w:val="16"/>
      <w:szCs w:val="16"/>
    </w:rPr>
  </w:style>
  <w:style w:type="character" w:customStyle="1" w:styleId="WW8Num17z1">
    <w:name w:val="WW8Num17z1"/>
    <w:rsid w:val="006427FB"/>
    <w:rPr>
      <w:rFonts w:ascii="Courier New" w:hAnsi="Courier New" w:cs="Courier New"/>
    </w:rPr>
  </w:style>
  <w:style w:type="character" w:customStyle="1" w:styleId="WW8Num17z2">
    <w:name w:val="WW8Num17z2"/>
    <w:rsid w:val="006427FB"/>
    <w:rPr>
      <w:rFonts w:ascii="Wingdings" w:hAnsi="Wingdings"/>
    </w:rPr>
  </w:style>
  <w:style w:type="character" w:customStyle="1" w:styleId="WW8Num17z3">
    <w:name w:val="WW8Num17z3"/>
    <w:rsid w:val="006427FB"/>
    <w:rPr>
      <w:rFonts w:ascii="Symbol" w:hAnsi="Symbol"/>
    </w:rPr>
  </w:style>
  <w:style w:type="character" w:customStyle="1" w:styleId="WW8Num18z0">
    <w:name w:val="WW8Num18z0"/>
    <w:rsid w:val="006427FB"/>
    <w:rPr>
      <w:rFonts w:ascii="Symbol" w:hAnsi="Symbol"/>
      <w:color w:val="auto"/>
      <w:sz w:val="20"/>
      <w:szCs w:val="20"/>
    </w:rPr>
  </w:style>
  <w:style w:type="character" w:customStyle="1" w:styleId="WW8Num18z1">
    <w:name w:val="WW8Num18z1"/>
    <w:rsid w:val="006427FB"/>
    <w:rPr>
      <w:rFonts w:ascii="Courier New" w:hAnsi="Courier New" w:cs="Courier New"/>
    </w:rPr>
  </w:style>
  <w:style w:type="character" w:customStyle="1" w:styleId="WW8Num18z2">
    <w:name w:val="WW8Num18z2"/>
    <w:rsid w:val="006427FB"/>
    <w:rPr>
      <w:rFonts w:ascii="Wingdings" w:hAnsi="Wingdings"/>
    </w:rPr>
  </w:style>
  <w:style w:type="character" w:customStyle="1" w:styleId="WW8Num18z3">
    <w:name w:val="WW8Num18z3"/>
    <w:rsid w:val="006427FB"/>
    <w:rPr>
      <w:rFonts w:ascii="Symbol" w:hAnsi="Symbol"/>
    </w:rPr>
  </w:style>
  <w:style w:type="character" w:customStyle="1" w:styleId="WW8Num19z0">
    <w:name w:val="WW8Num19z0"/>
    <w:rsid w:val="006427FB"/>
    <w:rPr>
      <w:rFonts w:ascii="Symbol" w:hAnsi="Symbol"/>
      <w:color w:val="auto"/>
      <w:sz w:val="16"/>
      <w:szCs w:val="16"/>
    </w:rPr>
  </w:style>
  <w:style w:type="character" w:customStyle="1" w:styleId="WW8Num19z1">
    <w:name w:val="WW8Num19z1"/>
    <w:rsid w:val="006427FB"/>
    <w:rPr>
      <w:rFonts w:ascii="Courier New" w:hAnsi="Courier New" w:cs="Courier New"/>
    </w:rPr>
  </w:style>
  <w:style w:type="character" w:customStyle="1" w:styleId="WW8Num19z2">
    <w:name w:val="WW8Num19z2"/>
    <w:rsid w:val="006427FB"/>
    <w:rPr>
      <w:rFonts w:ascii="Wingdings" w:hAnsi="Wingdings"/>
    </w:rPr>
  </w:style>
  <w:style w:type="character" w:customStyle="1" w:styleId="WW8Num19z3">
    <w:name w:val="WW8Num19z3"/>
    <w:rsid w:val="006427FB"/>
    <w:rPr>
      <w:rFonts w:ascii="Symbol" w:hAnsi="Symbol"/>
    </w:rPr>
  </w:style>
  <w:style w:type="character" w:customStyle="1" w:styleId="WW8Num20z0">
    <w:name w:val="WW8Num20z0"/>
    <w:rsid w:val="006427FB"/>
    <w:rPr>
      <w:rFonts w:ascii="Symbol" w:hAnsi="Symbol"/>
      <w:sz w:val="20"/>
      <w:szCs w:val="20"/>
    </w:rPr>
  </w:style>
  <w:style w:type="character" w:customStyle="1" w:styleId="WW8Num20z1">
    <w:name w:val="WW8Num20z1"/>
    <w:rsid w:val="006427FB"/>
    <w:rPr>
      <w:rFonts w:ascii="Courier New" w:hAnsi="Courier New" w:cs="Courier New"/>
    </w:rPr>
  </w:style>
  <w:style w:type="character" w:customStyle="1" w:styleId="WW8Num20z2">
    <w:name w:val="WW8Num20z2"/>
    <w:rsid w:val="006427FB"/>
    <w:rPr>
      <w:rFonts w:ascii="Wingdings" w:hAnsi="Wingdings"/>
    </w:rPr>
  </w:style>
  <w:style w:type="character" w:customStyle="1" w:styleId="WW8Num20z3">
    <w:name w:val="WW8Num20z3"/>
    <w:rsid w:val="006427FB"/>
    <w:rPr>
      <w:rFonts w:ascii="Symbol" w:hAnsi="Symbol"/>
    </w:rPr>
  </w:style>
  <w:style w:type="character" w:styleId="Hyperlink">
    <w:name w:val="Hyperlink"/>
    <w:basedOn w:val="DefaultParagraphFont"/>
    <w:rsid w:val="006427FB"/>
    <w:rPr>
      <w:color w:val="0000FF"/>
      <w:u w:val="single"/>
    </w:rPr>
  </w:style>
  <w:style w:type="character" w:styleId="FollowedHyperlink">
    <w:name w:val="FollowedHyperlink"/>
    <w:basedOn w:val="DefaultParagraphFont"/>
    <w:rsid w:val="006427FB"/>
    <w:rPr>
      <w:color w:val="800080"/>
      <w:u w:val="single"/>
    </w:rPr>
  </w:style>
  <w:style w:type="character" w:styleId="PageNumber">
    <w:name w:val="page number"/>
    <w:basedOn w:val="DefaultParagraphFont"/>
    <w:rsid w:val="006427FB"/>
  </w:style>
  <w:style w:type="paragraph" w:customStyle="1" w:styleId="Heading">
    <w:name w:val="Heading"/>
    <w:basedOn w:val="Normal"/>
    <w:next w:val="BodyText"/>
    <w:rsid w:val="006427FB"/>
    <w:pPr>
      <w:keepNext/>
      <w:spacing w:before="240" w:after="120"/>
    </w:pPr>
    <w:rPr>
      <w:rFonts w:ascii="Arial" w:eastAsia="MS Mincho" w:hAnsi="Arial" w:cs="Tahoma"/>
      <w:sz w:val="28"/>
      <w:szCs w:val="28"/>
    </w:rPr>
  </w:style>
  <w:style w:type="paragraph" w:styleId="BodyText">
    <w:name w:val="Body Text"/>
    <w:basedOn w:val="Normal"/>
    <w:rsid w:val="006427FB"/>
    <w:pPr>
      <w:tabs>
        <w:tab w:val="left" w:pos="0"/>
      </w:tabs>
      <w:ind w:right="-432"/>
    </w:pPr>
    <w:rPr>
      <w:color w:val="FF0000"/>
    </w:rPr>
  </w:style>
  <w:style w:type="paragraph" w:styleId="List">
    <w:name w:val="List"/>
    <w:basedOn w:val="BodyText"/>
    <w:rsid w:val="006427FB"/>
    <w:rPr>
      <w:rFonts w:cs="Tahoma"/>
    </w:rPr>
  </w:style>
  <w:style w:type="paragraph" w:styleId="Caption">
    <w:name w:val="caption"/>
    <w:basedOn w:val="Normal"/>
    <w:qFormat/>
    <w:rsid w:val="006427FB"/>
    <w:pPr>
      <w:suppressLineNumbers/>
      <w:spacing w:before="120" w:after="120"/>
    </w:pPr>
    <w:rPr>
      <w:rFonts w:cs="Tahoma"/>
      <w:i/>
      <w:iCs/>
      <w:sz w:val="24"/>
      <w:szCs w:val="24"/>
    </w:rPr>
  </w:style>
  <w:style w:type="paragraph" w:customStyle="1" w:styleId="Index">
    <w:name w:val="Index"/>
    <w:basedOn w:val="Normal"/>
    <w:rsid w:val="006427FB"/>
    <w:pPr>
      <w:suppressLineNumbers/>
    </w:pPr>
    <w:rPr>
      <w:rFonts w:cs="Tahoma"/>
    </w:rPr>
  </w:style>
  <w:style w:type="paragraph" w:styleId="Title">
    <w:name w:val="Title"/>
    <w:basedOn w:val="Normal"/>
    <w:next w:val="Subtitle"/>
    <w:qFormat/>
    <w:rsid w:val="006427FB"/>
    <w:pPr>
      <w:jc w:val="center"/>
    </w:pPr>
    <w:rPr>
      <w:b/>
      <w:sz w:val="24"/>
    </w:rPr>
  </w:style>
  <w:style w:type="paragraph" w:styleId="Subtitle">
    <w:name w:val="Subtitle"/>
    <w:basedOn w:val="Heading"/>
    <w:next w:val="BodyText"/>
    <w:qFormat/>
    <w:rsid w:val="006427FB"/>
    <w:pPr>
      <w:jc w:val="center"/>
    </w:pPr>
    <w:rPr>
      <w:i/>
      <w:iCs/>
    </w:rPr>
  </w:style>
  <w:style w:type="paragraph" w:styleId="Header">
    <w:name w:val="header"/>
    <w:basedOn w:val="Normal"/>
    <w:link w:val="HeaderChar"/>
    <w:rsid w:val="006427FB"/>
    <w:pPr>
      <w:tabs>
        <w:tab w:val="center" w:pos="4320"/>
        <w:tab w:val="right" w:pos="8640"/>
      </w:tabs>
    </w:pPr>
  </w:style>
  <w:style w:type="paragraph" w:styleId="Footer">
    <w:name w:val="footer"/>
    <w:basedOn w:val="Normal"/>
    <w:link w:val="FooterChar"/>
    <w:uiPriority w:val="99"/>
    <w:rsid w:val="006427FB"/>
    <w:pPr>
      <w:tabs>
        <w:tab w:val="center" w:pos="4320"/>
        <w:tab w:val="right" w:pos="8640"/>
      </w:tabs>
    </w:pPr>
  </w:style>
  <w:style w:type="paragraph" w:styleId="BalloonText">
    <w:name w:val="Balloon Text"/>
    <w:basedOn w:val="Normal"/>
    <w:rsid w:val="006427FB"/>
    <w:rPr>
      <w:rFonts w:ascii="Tahoma" w:hAnsi="Tahoma" w:cs="Tahoma"/>
      <w:sz w:val="16"/>
      <w:szCs w:val="16"/>
    </w:rPr>
  </w:style>
  <w:style w:type="character" w:customStyle="1" w:styleId="FooterChar">
    <w:name w:val="Footer Char"/>
    <w:basedOn w:val="DefaultParagraphFont"/>
    <w:link w:val="Footer"/>
    <w:uiPriority w:val="99"/>
    <w:rsid w:val="007171CB"/>
    <w:rPr>
      <w:lang w:eastAsia="ar-SA"/>
    </w:rPr>
  </w:style>
  <w:style w:type="character" w:customStyle="1" w:styleId="HeaderChar">
    <w:name w:val="Header Char"/>
    <w:basedOn w:val="DefaultParagraphFont"/>
    <w:link w:val="Header"/>
    <w:rsid w:val="00297D0E"/>
    <w:rPr>
      <w:lang w:eastAsia="ar-SA"/>
    </w:rPr>
  </w:style>
  <w:style w:type="paragraph" w:styleId="ListParagraph">
    <w:name w:val="List Paragraph"/>
    <w:basedOn w:val="Normal"/>
    <w:uiPriority w:val="34"/>
    <w:qFormat/>
    <w:rsid w:val="00B31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1753</Words>
  <Characters>9994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OZSEL BELELI</vt:lpstr>
    </vt:vector>
  </TitlesOfParts>
  <Company>European Commission</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OZSEL BELELI</dc:title>
  <dc:creator>Ozsel Beleli</dc:creator>
  <cp:lastModifiedBy>Ozsel Beleli</cp:lastModifiedBy>
  <cp:revision>3</cp:revision>
  <cp:lastPrinted>2013-05-10T11:51:00Z</cp:lastPrinted>
  <dcterms:created xsi:type="dcterms:W3CDTF">2017-07-19T07:15:00Z</dcterms:created>
  <dcterms:modified xsi:type="dcterms:W3CDTF">2017-07-19T07:31:00Z</dcterms:modified>
</cp:coreProperties>
</file>